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footer+xml" PartName="/word/footer9.xml"/>
  <Override ContentType="application/vnd.openxmlformats-officedocument.wordprocessingml.header+xml" PartName="/word/header10.xml"/>
  <Override ContentType="application/vnd.openxmlformats-officedocument.wordprocessingml.footer+xml" PartName="/word/footer10.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16790" w:hRule="exact"/>
        </w:trPr>
        <w:tc>
          <w:tcPr>
            <w:tcBorders>
              <w:top w:val="none" w:color="FFFFFF" w:sz="0"/>
              <w:left w:val="none" w:color="FFFFFF" w:sz="0"/>
              <w:bottom w:val="none" w:color="FFFFFF" w:sz="0"/>
              <w:right w:val="none" w:color="FFFFFF" w:sz="0"/>
            </w:tcBorders>
            <w:shd w:fill="1C2648" w:color="auto" w:val="clear"/>
            <w:tcMar>
              <w:top w:type="dxa" w:w="560"/>
              <w:left w:type="dxa" w:w="500"/>
              <w:bottom w:type="dxa" w:w="200"/>
              <w:right w:type="dxa" w:w="500"/>
            </w:tcMar>
            <w:vAlign w:val="top"/>
          </w:tcPr>
          <w:p>
            <w:pPr>
              <w:tabs>
                <w:tab w:val="right" w:pos="10906"/>
              </w:tabs>
              <w:spacing w:after="200" w:before="200"/>
            </w:pPr>
            <w:r>
              <w:drawing>
                <wp:inline distT="0" distB="0" distL="0" distR="0">
                  <wp:extent cx="2377440" cy="77067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377440" cy="770670"/>
                          </a:xfrm>
                          <a:prstGeom prst="rect">
                            <a:avLst/>
                          </a:prstGeom>
                        </pic:spPr>
                      </pic:pic>
                    </a:graphicData>
                  </a:graphic>
                </wp:inline>
              </w:drawing>
            </w:r>
            <w:r>
              <w:t xml:space="preserve">	</w:t>
            </w:r>
            <w:r>
              <w:drawing>
                <wp:inline distT="0" distB="0" distL="0" distR="0">
                  <wp:extent cx="2103120" cy="56885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0" cstate="none"/>
                          <a:srcRect/>
                          <a:stretch>
                            <a:fillRect/>
                          </a:stretch>
                        </pic:blipFill>
                        <pic:spPr bwMode="auto">
                          <a:xfrm>
                            <a:off x="0" y="0"/>
                            <a:ext cx="2103120" cy="568853"/>
                          </a:xfrm>
                          <a:prstGeom prst="rect">
                            <a:avLst/>
                          </a:prstGeom>
                        </pic:spPr>
                      </pic:pic>
                    </a:graphicData>
                  </a:graphic>
                </wp:inline>
              </w:drawing>
            </w:r>
          </w:p>
          <w:p>
            <w:pPr>
              <w:spacing w:after="0" w:before="6200"/>
              <w:jc w:val="center"/>
            </w:pPr>
            <w:r>
              <w:rPr>
                <w:rFonts w:ascii="Cambria" w:cs="Cambria" w:eastAsia="Cambria" w:hAnsi="Cambria"/>
                <w:b/>
                <w:bCs/>
                <w:caps/>
                <w:color w:val="F8A417"/>
                <w:sz w:val="44"/>
                <w:szCs w:val="44"/>
              </w:rPr>
              <w:t xml:space="preserve">Application Form</w:t>
            </w:r>
          </w:p>
          <w:p>
            <w:pPr>
              <w:spacing w:after="200"/>
            </w:pPr>
          </w:p>
        </w:tc>
      </w:tr>
    </w:tbl>
    <w:p>
      <w:pPr>
        <w:spacing w:before="0" w:after="0" w:line="20" w:lineRule="exact"/>
        <w:rPr>
          <w:sz w:val="2"/>
        </w:rPr>
        <w:sectPr>
          <w:pgSz w:w="11906" w:h="16838" w:orient="portrait"/>
          <w:pgMar w:top="0" w:right="0" w:bottom="0" w:left="0" w:header="0" w:footer="0" w:gutter="0"/>
          <w:pgNumType/>
          <w:docGrid w:linePitch="360"/>
        </w:sectPr>
      </w:pPr>
    </w:p>
    <w:p>
      <w:pPr>
        <w:spacing w:after="40"/>
        <w:jc w:val="center"/>
      </w:pPr>
      <w:r>
        <w:rPr>
          <w:rFonts w:ascii="Cambria" w:cs="Cambria" w:eastAsia="Cambria" w:hAnsi="Cambria"/>
          <w:b/>
          <w:bCs/>
          <w:color w:val="F8A417"/>
          <w:sz w:val="30"/>
          <w:szCs w:val="30"/>
        </w:rPr>
        <w:t xml:space="preserve">ARDINGLY BRITISH SCHOOL CASABLANCA</w:t>
      </w:r>
    </w:p>
    <w:p>
      <w:pPr>
        <w:spacing w:after="10"/>
        <w:jc w:val="center"/>
      </w:pPr>
      <w:r>
        <w:rPr>
          <w:rFonts w:ascii="Cambria" w:cs="Cambria" w:eastAsia="Cambria" w:hAnsi="Cambria"/>
          <w:i/>
          <w:iCs/>
          <w:color w:val="1C2648"/>
          <w:sz w:val="23"/>
          <w:szCs w:val="23"/>
        </w:rPr>
        <w:t xml:space="preserve">APPLICATION FORM — FOUNDING PRIMARY HEADTEACHER</w:t>
      </w:r>
    </w:p>
    <w:p>
      <w:pPr>
        <w:spacing w:after="320"/>
        <w:jc w:val="center"/>
      </w:pPr>
      <w:r>
        <w:rPr>
          <w:rFonts w:ascii="Cambria" w:cs="Cambria" w:eastAsia="Cambria" w:hAnsi="Cambria"/>
          <w:i/>
          <w:iCs/>
          <w:color w:val="888888"/>
          <w:sz w:val="20"/>
          <w:szCs w:val="20"/>
        </w:rPr>
        <w:t xml:space="preserve">STRICTLY CONFIDENTIAL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none" w:color="FFFFFF" w:sz="0"/>
              <w:bottom w:val="none" w:color="FFFFFF" w:sz="0"/>
              <w:right w:val="none" w:color="FFFFFF" w:sz="0"/>
            </w:tcBorders>
            <w:shd w:fill="FBEFDB" w:color="auto" w:val="clear"/>
            <w:tcMar>
              <w:top w:type="dxa" w:w="200"/>
              <w:left w:type="dxa" w:w="260"/>
              <w:bottom w:type="dxa" w:w="200"/>
              <w:right w:type="dxa" w:w="260"/>
            </w:tcMar>
          </w:tcPr>
          <w:p>
            <w:pPr>
              <w:spacing w:after="80"/>
            </w:pPr>
            <w:r>
              <w:rPr>
                <w:rFonts w:ascii="Calibri" w:cs="Calibri" w:eastAsia="Calibri" w:hAnsi="Calibri"/>
                <w:b/>
                <w:bCs/>
                <w:color w:val="1C2648"/>
                <w:sz w:val="21"/>
                <w:szCs w:val="21"/>
              </w:rPr>
              <w:t xml:space="preserve">Safer Recruitment Statement</w:t>
            </w:r>
          </w:p>
          <w:p>
            <w:pPr>
              <w:spacing w:after="0" w:line="270"/>
            </w:pPr>
            <w:r>
              <w:rPr>
                <w:rFonts w:ascii="Calibri" w:cs="Calibri" w:eastAsia="Calibri" w:hAnsi="Calibri"/>
                <w:color w:val="444444"/>
                <w:sz w:val="20"/>
                <w:szCs w:val="20"/>
              </w:rPr>
              <w:t xml:space="preserve">Education Development Company (EDC) and Ardingly British School Casablanca are committed to safeguarding and promoting the welfare of children, in line with the DfE Standards for British Schools Overseas and safer recruitment practice equivalent to Keeping Children Safe in Education. This post involves regular contact with children and is therefore exempt from the Rehabilitation of Offenders Act 1974 (as amended). Any offer of employment is conditional on satisfactory references, identity and right-to-work checks, criminal record certificates (or equivalent certificates of good conduct) from every country in which you have lived or worked in the past ten years, and any other checks required by law or by the School's safer recruitment policy.</w:t>
            </w:r>
          </w:p>
        </w:tc>
      </w:tr>
    </w:tbl>
    <w:p>
      <w:pPr>
        <w:spacing w:after="1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none" w:color="FFFFFF" w:sz="0"/>
              <w:bottom w:val="none" w:color="FFFFFF" w:sz="0"/>
              <w:right w:val="none" w:color="FFFFFF" w:sz="0"/>
            </w:tcBorders>
            <w:shd w:fill="EEEEEE" w:color="auto" w:val="clear"/>
            <w:tcMar>
              <w:top w:type="dxa" w:w="200"/>
              <w:left w:type="dxa" w:w="260"/>
              <w:bottom w:type="dxa" w:w="200"/>
              <w:right w:type="dxa" w:w="260"/>
            </w:tcMar>
          </w:tcPr>
          <w:p>
            <w:pPr>
              <w:spacing w:after="80"/>
            </w:pPr>
            <w:r>
              <w:rPr>
                <w:rFonts w:ascii="Calibri" w:cs="Calibri" w:eastAsia="Calibri" w:hAnsi="Calibri"/>
                <w:b/>
                <w:bCs/>
                <w:color w:val="1C2648"/>
                <w:sz w:val="21"/>
                <w:szCs w:val="21"/>
              </w:rPr>
              <w:t xml:space="preserve">How to Complete This Form</w:t>
            </w:r>
          </w:p>
          <w:p>
            <w:pPr>
              <w:spacing w:after="0" w:line="270"/>
            </w:pPr>
            <w:r>
              <w:rPr>
                <w:rFonts w:ascii="Calibri" w:cs="Calibri" w:eastAsia="Calibri" w:hAnsi="Calibri"/>
                <w:color w:val="444444"/>
                <w:sz w:val="20"/>
                <w:szCs w:val="20"/>
              </w:rPr>
              <w:t xml:space="preserve">Please complete every section in full, in chronological order, with your most recent employment, education and training listed first. Your employment history must be continuous and unbroken, with no unexplained gaps, from the end of your secondary education to the present day; account for any gaps (further study, travel, unemployment, parental or caring responsibilities, etc.) in the space provided. Where a section does not apply to you, write 'N/A' rather than leaving it blank. This form can be completed on-screen: type directly into the tables and boxes below. Every table and text box in this form can be expanded, and there is no maximum length for any section. A CV is welcome as a supporting document but cannot be accepted in place of a fully completed form, in line with safer recruitment practice.</w:t>
            </w:r>
          </w:p>
        </w:tc>
      </w:tr>
    </w:tbl>
    <w:p>
      <w:pPr>
        <w:spacing w:after="1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none" w:color="FFFFFF" w:sz="0"/>
              <w:bottom w:val="none" w:color="FFFFFF" w:sz="0"/>
              <w:right w:val="none" w:color="FFFFFF" w:sz="0"/>
            </w:tcBorders>
            <w:shd w:fill="EEEEEE" w:color="auto" w:val="clear"/>
            <w:tcMar>
              <w:top w:type="dxa" w:w="200"/>
              <w:left w:type="dxa" w:w="260"/>
              <w:bottom w:type="dxa" w:w="200"/>
              <w:right w:type="dxa" w:w="260"/>
            </w:tcMar>
          </w:tcPr>
          <w:p>
            <w:pPr>
              <w:spacing w:after="80"/>
            </w:pPr>
            <w:r>
              <w:rPr>
                <w:rFonts w:ascii="Calibri" w:cs="Calibri" w:eastAsia="Calibri" w:hAnsi="Calibri"/>
                <w:b/>
                <w:bCs/>
                <w:color w:val="1C2648"/>
                <w:sz w:val="21"/>
                <w:szCs w:val="21"/>
              </w:rPr>
              <w:t xml:space="preserve">Our Commitment to Inclusion</w:t>
            </w:r>
          </w:p>
          <w:p>
            <w:pPr>
              <w:spacing w:after="0" w:line="270"/>
            </w:pPr>
            <w:r>
              <w:rPr>
                <w:rFonts w:ascii="Calibri" w:cs="Calibri" w:eastAsia="Calibri" w:hAnsi="Calibri"/>
                <w:color w:val="444444"/>
                <w:sz w:val="20"/>
                <w:szCs w:val="20"/>
              </w:rPr>
              <w:t xml:space="preserve">Ardingly British School Casablanca welcomes pupils, families and colleagues from a wide range of nationalities, cultures, faiths and backgrounds, and is committed to ensuring that every applicant is treated with dignity, fairness and respect throughout this process. Recruitment decisions are made on merit, against the requirements of the role.</w:t>
            </w:r>
          </w:p>
        </w:tc>
      </w:tr>
    </w:tbl>
    <w:p>
      <w:pPr>
        <w:sectPr>
          <w:headerReference w:type="default" r:id="rId9"/>
          <w:footerReference w:type="default" r:id="rId10"/>
          <w:pgSz w:w="11906" w:h="16838" w:orient="portrait"/>
          <w:pgMar w:top="1224" w:right="1224" w:bottom="1224" w:left="1224" w:header="708" w:footer="708" w:gutter="0"/>
          <w:pgNumType/>
          <w:docGrid w:linePitch="360"/>
        </w:sectPr>
      </w:pPr>
    </w:p>
    <w:p>
      <w:pPr>
        <w:pBdr>
          <w:bottom w:val="single" w:color="1C2648" w:sz="6" w:space="8"/>
        </w:pBdr>
        <w:spacing w:after="200" w:before="160"/>
      </w:pPr>
      <w:r>
        <w:rPr>
          <w:rFonts w:ascii="Cambria" w:cs="Cambria" w:eastAsia="Cambria" w:hAnsi="Cambria"/>
          <w:b/>
          <w:bCs/>
          <w:color w:val="1C2648"/>
          <w:sz w:val="27"/>
          <w:szCs w:val="27"/>
        </w:rPr>
        <w:t xml:space="preserve">Section A — Post and Personal Details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none" w:color="FFFFFF" w:sz="0"/>
              <w:bottom w:val="none" w:color="FFFFFF" w:sz="0"/>
              <w:right w:val="none" w:color="FFFFFF" w:sz="0"/>
            </w:tcBorders>
            <w:shd w:fill="EEEEEE" w:color="auto" w:val="clear"/>
            <w:tcMar>
              <w:top w:type="dxa" w:w="220"/>
              <w:left w:type="dxa" w:w="280"/>
              <w:bottom w:type="dxa" w:w="220"/>
              <w:right w:type="dxa" w:w="280"/>
            </w:tcMar>
          </w:tcPr>
          <w:p>
            <w:pPr>
              <w:spacing w:after="40" w:before="0"/>
            </w:pPr>
            <w:r>
              <w:rPr>
                <w:rFonts w:ascii="Calibri" w:cs="Calibri" w:eastAsia="Calibri" w:hAnsi="Calibri"/>
                <w:b/>
                <w:bCs/>
                <w:color w:val="1C2648"/>
                <w:sz w:val="20"/>
                <w:szCs w:val="20"/>
              </w:rPr>
              <w:t xml:space="preserve">Post applied for</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Where did you see this post advertised?</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Full legal name (as shown on passport)</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Preferred name / title</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Any former name(s), including maiden name</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Current home address</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Email address</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Telephone (mobile)</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Telephone (alternative)</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Nationality / nationalities held</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Do you currently have the right to work in Morocco, or would you require sponsorship?</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Do you hold, or are you working towards, QTS / PGCE or an equivalent teaching qualification?</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Notice period required by your current employer</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Current salary details, gross and net, and package details (please include base salary, currency, and any allowances or benefits, e.g. housing, flights, bonus)</w:t>
            </w:r>
          </w:p>
          <w:p>
            <w:pPr>
              <w:pBdr>
                <w:bottom w:val="single" w:color="AAAAAA" w:sz="4" w:space="1"/>
              </w:pBdr>
              <w:spacing w:before="120" w:after="0"/>
            </w:pPr>
            <w:r>
              <w:rPr>
                <w:rFonts w:ascii="Calibri" w:cs="Calibri" w:eastAsia="Calibri" w:hAnsi="Calibri"/>
                <w:color w:val="595959"/>
                <w:sz w:val="20"/>
                <w:szCs w:val="20"/>
              </w:rPr>
              <w:t xml:space="preserve">Gross salary (per month or per year, with currency): </w:t>
            </w:r>
          </w:p>
          <w:p>
            <w:pPr>
              <w:spacing w:before="0" w:after="0" w:line="60" w:lineRule="exact"/>
            </w:pPr>
          </w:p>
          <w:p>
            <w:pPr>
              <w:pBdr>
                <w:bottom w:val="single" w:color="AAAAAA" w:sz="4" w:space="1"/>
              </w:pBdr>
              <w:spacing w:before="120" w:after="0"/>
            </w:pPr>
            <w:r>
              <w:rPr>
                <w:rFonts w:ascii="Calibri" w:cs="Calibri" w:eastAsia="Calibri" w:hAnsi="Calibri"/>
                <w:color w:val="595959"/>
                <w:sz w:val="20"/>
                <w:szCs w:val="20"/>
              </w:rPr>
              <w:t xml:space="preserve">Net salary (per month or per year, with currency): </w:t>
            </w:r>
          </w:p>
          <w:p>
            <w:pPr>
              <w:spacing w:before="0" w:after="0" w:line="60" w:lineRule="exact"/>
            </w:pPr>
          </w:p>
          <w:p>
            <w:pPr>
              <w:pBdr>
                <w:bottom w:val="single" w:color="AAAAAA" w:sz="4" w:space="1"/>
              </w:pBdr>
              <w:spacing w:before="120" w:after="0"/>
            </w:pPr>
            <w:r>
              <w:rPr>
                <w:rFonts w:ascii="Calibri" w:cs="Calibri" w:eastAsia="Calibri" w:hAnsi="Calibri"/>
                <w:color w:val="595959"/>
                <w:sz w:val="20"/>
                <w:szCs w:val="20"/>
              </w:rPr>
              <w:t xml:space="preserve">Allowances and benefits: </w:t>
            </w:r>
          </w:p>
        </w:tc>
      </w:tr>
    </w:tbl>
    <w:p>
      <w:pPr>
        <w:sectPr>
          <w:headerReference w:type="default" r:id="rId11"/>
          <w:footerReference w:type="default" r:id="rId12"/>
          <w:pgSz w:w="11906" w:h="16838" w:orient="portrait"/>
          <w:pgMar w:top="1224" w:right="1224" w:bottom="1224" w:left="1224" w:header="708" w:footer="708" w:gutter="0"/>
          <w:pgNumType/>
          <w:docGrid w:linePitch="360"/>
        </w:sectPr>
      </w:pPr>
    </w:p>
    <w:p>
      <w:pPr>
        <w:pBdr>
          <w:bottom w:val="single" w:color="1C2648" w:sz="6" w:space="8"/>
        </w:pBdr>
        <w:spacing w:after="200" w:before="160"/>
      </w:pPr>
      <w:r>
        <w:rPr>
          <w:rFonts w:ascii="Cambria" w:cs="Cambria" w:eastAsia="Cambria" w:hAnsi="Cambria"/>
          <w:b/>
          <w:bCs/>
          <w:color w:val="1C2648"/>
          <w:sz w:val="27"/>
          <w:szCs w:val="27"/>
        </w:rPr>
        <w:t xml:space="preserve">Section B — Full Employment History</w:t>
      </w:r>
    </w:p>
    <w:p>
      <w:pPr>
        <w:spacing w:after="200" w:line="270"/>
      </w:pPr>
      <w:r>
        <w:rPr>
          <w:rFonts w:ascii="Calibri" w:cs="Calibri" w:eastAsia="Calibri" w:hAnsi="Calibri"/>
          <w:i/>
          <w:iCs/>
          <w:color w:val="666666"/>
          <w:sz w:val="20"/>
          <w:szCs w:val="20"/>
        </w:rPr>
        <w:t xml:space="preserve">In line with safer recruitment practice, your employment history must be complete and continuous, with no gaps, from the end of your secondary education to the present day.</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400"/>
        <w:gridCol w:w="2400"/>
        <w:gridCol w:w="1550"/>
        <w:gridCol w:w="2600"/>
        <w:gridCol w:w="1400"/>
      </w:tblGrid>
      <w:tr>
        <w:trPr>
          <w:tblHeader/>
        </w:trPr>
        <w:tc>
          <w:tcPr>
            <w:tcW w:type="dxa" w:w="1400"/>
            <w:shd w:fill="1C2648" w:color="auto" w:val="clear"/>
            <w:tcMar>
              <w:top w:type="dxa" w:w="90"/>
              <w:left w:type="dxa" w:w="100"/>
              <w:bottom w:type="dxa" w:w="90"/>
              <w:right w:type="dxa" w:w="100"/>
            </w:tcMar>
          </w:tcPr>
          <w:p>
            <w:r>
              <w:rPr>
                <w:rFonts w:ascii="Calibri" w:cs="Calibri" w:eastAsia="Calibri" w:hAnsi="Calibri"/>
                <w:b/>
                <w:bCs/>
                <w:color w:val="FFFFFF"/>
                <w:sz w:val="17"/>
                <w:szCs w:val="17"/>
              </w:rPr>
              <w:t xml:space="preserve">Dates (From – To)</w:t>
            </w:r>
          </w:p>
        </w:tc>
        <w:tc>
          <w:tcPr>
            <w:tcW w:type="dxa" w:w="2400"/>
            <w:shd w:fill="1C2648" w:color="auto" w:val="clear"/>
            <w:tcMar>
              <w:top w:type="dxa" w:w="90"/>
              <w:left w:type="dxa" w:w="100"/>
              <w:bottom w:type="dxa" w:w="90"/>
              <w:right w:type="dxa" w:w="100"/>
            </w:tcMar>
          </w:tcPr>
          <w:p>
            <w:r>
              <w:rPr>
                <w:rFonts w:ascii="Calibri" w:cs="Calibri" w:eastAsia="Calibri" w:hAnsi="Calibri"/>
                <w:b/>
                <w:bCs/>
                <w:color w:val="FFFFFF"/>
                <w:sz w:val="17"/>
                <w:szCs w:val="17"/>
              </w:rPr>
              <w:t xml:space="preserve">Employer name, address &amp; country</w:t>
            </w:r>
          </w:p>
        </w:tc>
        <w:tc>
          <w:tcPr>
            <w:tcW w:type="dxa" w:w="1550"/>
            <w:shd w:fill="1C2648" w:color="auto" w:val="clear"/>
            <w:tcMar>
              <w:top w:type="dxa" w:w="90"/>
              <w:left w:type="dxa" w:w="100"/>
              <w:bottom w:type="dxa" w:w="90"/>
              <w:right w:type="dxa" w:w="100"/>
            </w:tcMar>
          </w:tcPr>
          <w:p>
            <w:r>
              <w:rPr>
                <w:rFonts w:ascii="Calibri" w:cs="Calibri" w:eastAsia="Calibri" w:hAnsi="Calibri"/>
                <w:b/>
                <w:bCs/>
                <w:color w:val="FFFFFF"/>
                <w:sz w:val="17"/>
                <w:szCs w:val="17"/>
              </w:rPr>
              <w:t xml:space="preserve">Job title</w:t>
            </w:r>
          </w:p>
        </w:tc>
        <w:tc>
          <w:tcPr>
            <w:tcW w:type="dxa" w:w="2600"/>
            <w:shd w:fill="1C2648" w:color="auto" w:val="clear"/>
            <w:tcMar>
              <w:top w:type="dxa" w:w="90"/>
              <w:left w:type="dxa" w:w="100"/>
              <w:bottom w:type="dxa" w:w="90"/>
              <w:right w:type="dxa" w:w="100"/>
            </w:tcMar>
          </w:tcPr>
          <w:p>
            <w:r>
              <w:rPr>
                <w:rFonts w:ascii="Calibri" w:cs="Calibri" w:eastAsia="Calibri" w:hAnsi="Calibri"/>
                <w:b/>
                <w:bCs/>
                <w:color w:val="FFFFFF"/>
                <w:sz w:val="17"/>
                <w:szCs w:val="17"/>
              </w:rPr>
              <w:t xml:space="preserve">Main responsibilities</w:t>
            </w:r>
          </w:p>
        </w:tc>
        <w:tc>
          <w:tcPr>
            <w:tcW w:type="dxa" w:w="1400"/>
            <w:shd w:fill="1C2648" w:color="auto" w:val="clear"/>
            <w:tcMar>
              <w:top w:type="dxa" w:w="90"/>
              <w:left w:type="dxa" w:w="100"/>
              <w:bottom w:type="dxa" w:w="90"/>
              <w:right w:type="dxa" w:w="100"/>
            </w:tcMar>
          </w:tcPr>
          <w:p>
            <w:r>
              <w:rPr>
                <w:rFonts w:ascii="Calibri" w:cs="Calibri" w:eastAsia="Calibri" w:hAnsi="Calibri"/>
                <w:b/>
                <w:bCs/>
                <w:color w:val="FFFFFF"/>
                <w:sz w:val="17"/>
                <w:szCs w:val="17"/>
              </w:rPr>
              <w:t xml:space="preserve">Reason for leaving</w:t>
            </w:r>
          </w:p>
        </w:tc>
      </w:tr>
      <w:tr>
        <w:trPr>
          <w:trHeight w:val="560" w:hRule="atLeast"/>
        </w:trPr>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5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6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r>
        <w:trPr>
          <w:trHeight w:val="560" w:hRule="atLeast"/>
        </w:trPr>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5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6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r>
        <w:trPr>
          <w:trHeight w:val="560" w:hRule="atLeast"/>
        </w:trPr>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5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6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r>
        <w:trPr>
          <w:trHeight w:val="560" w:hRule="atLeast"/>
        </w:trPr>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5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6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r>
        <w:trPr>
          <w:trHeight w:val="560" w:hRule="atLeast"/>
        </w:trPr>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5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6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bl>
    <w:p>
      <w:pPr>
        <w:spacing w:after="200" w:before="160" w:line="270"/>
      </w:pPr>
      <w:r>
        <w:rPr>
          <w:rFonts w:ascii="Calibri" w:cs="Calibri" w:eastAsia="Calibri" w:hAnsi="Calibri"/>
          <w:i/>
          <w:iCs/>
          <w:color w:val="666666"/>
          <w:sz w:val="19"/>
          <w:szCs w:val="19"/>
        </w:rPr>
        <w:t xml:space="preserve">You can add further rows to this table at any time, or continue on a numbered continuation sheet clearly marked with your name and this section. There is no limit on the space you can use.</w:t>
      </w:r>
    </w:p>
    <w:p>
      <w:pPr>
        <w:spacing w:after="90" w:before="200"/>
      </w:pPr>
      <w:r>
        <w:rPr>
          <w:rFonts w:ascii="Calibri" w:cs="Calibri" w:eastAsia="Calibri" w:hAnsi="Calibri"/>
          <w:b/>
          <w:bCs/>
          <w:color w:val="1C2648"/>
          <w:sz w:val="21"/>
          <w:szCs w:val="21"/>
        </w:rPr>
        <w:t xml:space="preserve">Gaps in employment or education</w:t>
      </w:r>
    </w:p>
    <w:p>
      <w:pPr>
        <w:spacing w:after="200" w:line="270"/>
      </w:pPr>
      <w:r>
        <w:rPr>
          <w:rFonts w:ascii="Calibri" w:cs="Calibri" w:eastAsia="Calibri" w:hAnsi="Calibri"/>
          <w:i/>
          <w:iCs/>
          <w:color w:val="666666"/>
          <w:sz w:val="20"/>
          <w:szCs w:val="20"/>
        </w:rPr>
        <w:t xml:space="preserve">Please account below for any period of time, however short, that is not covered in the table above, including further study, travel, unemployment, or parental/caring responsibilities.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800"/>
        <w:gridCol w:w="7550"/>
      </w:tblGrid>
      <w:tr>
        <w:trPr>
          <w:tblHeader/>
        </w:trPr>
        <w:tc>
          <w:tcPr>
            <w:tcW w:type="dxa" w:w="1800"/>
            <w:shd w:fill="1C2648" w:color="auto" w:val="clear"/>
            <w:tcMar>
              <w:top w:type="dxa" w:w="90"/>
              <w:left w:type="dxa" w:w="100"/>
              <w:bottom w:type="dxa" w:w="90"/>
              <w:right w:type="dxa" w:w="100"/>
            </w:tcMar>
          </w:tcPr>
          <w:p>
            <w:r>
              <w:rPr>
                <w:rFonts w:ascii="Calibri" w:cs="Calibri" w:eastAsia="Calibri" w:hAnsi="Calibri"/>
                <w:b/>
                <w:bCs/>
                <w:color w:val="FFFFFF"/>
                <w:sz w:val="17"/>
                <w:szCs w:val="17"/>
              </w:rPr>
              <w:t xml:space="preserve">Dates (From – To)</w:t>
            </w:r>
          </w:p>
        </w:tc>
        <w:tc>
          <w:tcPr>
            <w:tcW w:type="dxa" w:w="7550"/>
            <w:shd w:fill="1C2648" w:color="auto" w:val="clear"/>
            <w:tcMar>
              <w:top w:type="dxa" w:w="90"/>
              <w:left w:type="dxa" w:w="100"/>
              <w:bottom w:type="dxa" w:w="90"/>
              <w:right w:type="dxa" w:w="100"/>
            </w:tcMar>
          </w:tcPr>
          <w:p>
            <w:r>
              <w:rPr>
                <w:rFonts w:ascii="Calibri" w:cs="Calibri" w:eastAsia="Calibri" w:hAnsi="Calibri"/>
                <w:b/>
                <w:bCs/>
                <w:color w:val="FFFFFF"/>
                <w:sz w:val="17"/>
                <w:szCs w:val="17"/>
              </w:rPr>
              <w:t xml:space="preserve">Explanation</w:t>
            </w:r>
          </w:p>
        </w:tc>
      </w:tr>
      <w:tr>
        <w:trPr>
          <w:trHeight w:val="560" w:hRule="atLeast"/>
        </w:trPr>
        <w:tc>
          <w:tcPr>
            <w:tcW w:type="dxa" w:w="18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75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r>
        <w:trPr>
          <w:trHeight w:val="560" w:hRule="atLeast"/>
        </w:trPr>
        <w:tc>
          <w:tcPr>
            <w:tcW w:type="dxa" w:w="18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75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r>
        <w:trPr>
          <w:trHeight w:val="560" w:hRule="atLeast"/>
        </w:trPr>
        <w:tc>
          <w:tcPr>
            <w:tcW w:type="dxa" w:w="18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75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bl>
    <w:p>
      <w:pPr>
        <w:spacing w:after="200" w:before="160" w:line="270"/>
      </w:pPr>
      <w:r>
        <w:rPr>
          <w:rFonts w:ascii="Calibri" w:cs="Calibri" w:eastAsia="Calibri" w:hAnsi="Calibri"/>
          <w:i/>
          <w:iCs/>
          <w:color w:val="666666"/>
          <w:sz w:val="19"/>
          <w:szCs w:val="19"/>
        </w:rPr>
        <w:t xml:space="preserve">You can add further rows to this table at any time, or continue on a numbered continuation sheet clearly marked with your name and this section. There is no limit on the space you can use.</w:t>
      </w:r>
    </w:p>
    <w:p>
      <w:pPr>
        <w:sectPr>
          <w:headerReference w:type="default" r:id="rId13"/>
          <w:footerReference w:type="default" r:id="rId14"/>
          <w:pgSz w:w="11906" w:h="16838" w:orient="portrait"/>
          <w:pgMar w:top="1224" w:right="1224" w:bottom="1224" w:left="1224" w:header="708" w:footer="708" w:gutter="0"/>
          <w:pgNumType/>
          <w:docGrid w:linePitch="360"/>
        </w:sectPr>
      </w:pPr>
    </w:p>
    <w:p>
      <w:pPr>
        <w:pBdr>
          <w:bottom w:val="single" w:color="1C2648" w:sz="6" w:space="8"/>
        </w:pBdr>
        <w:spacing w:after="200" w:before="160"/>
      </w:pPr>
      <w:r>
        <w:rPr>
          <w:rFonts w:ascii="Cambria" w:cs="Cambria" w:eastAsia="Cambria" w:hAnsi="Cambria"/>
          <w:b/>
          <w:bCs/>
          <w:color w:val="1C2648"/>
          <w:sz w:val="27"/>
          <w:szCs w:val="27"/>
        </w:rPr>
        <w:t xml:space="preserve">Section C — Full Education &amp; Qualification History</w:t>
      </w:r>
    </w:p>
    <w:p>
      <w:pPr>
        <w:spacing w:after="200" w:line="270"/>
      </w:pPr>
      <w:r>
        <w:rPr>
          <w:rFonts w:ascii="Calibri" w:cs="Calibri" w:eastAsia="Calibri" w:hAnsi="Calibri"/>
          <w:i/>
          <w:iCs/>
          <w:color w:val="666666"/>
          <w:sz w:val="20"/>
          <w:szCs w:val="20"/>
        </w:rPr>
        <w:t xml:space="preserve">Please list all education and qualifications from secondary school onwards, including qualifications currently in progress. You will need to provide appropriate certification for these qualifications.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400"/>
        <w:gridCol w:w="2950"/>
        <w:gridCol w:w="3600"/>
        <w:gridCol w:w="1400"/>
      </w:tblGrid>
      <w:tr>
        <w:trPr>
          <w:tblHeader/>
        </w:trPr>
        <w:tc>
          <w:tcPr>
            <w:tcW w:type="dxa" w:w="1400"/>
            <w:shd w:fill="1C2648" w:color="auto" w:val="clear"/>
            <w:tcMar>
              <w:top w:type="dxa" w:w="90"/>
              <w:left w:type="dxa" w:w="100"/>
              <w:bottom w:type="dxa" w:w="90"/>
              <w:right w:type="dxa" w:w="100"/>
            </w:tcMar>
          </w:tcPr>
          <w:p>
            <w:r>
              <w:rPr>
                <w:rFonts w:ascii="Calibri" w:cs="Calibri" w:eastAsia="Calibri" w:hAnsi="Calibri"/>
                <w:b/>
                <w:bCs/>
                <w:color w:val="FFFFFF"/>
                <w:sz w:val="17"/>
                <w:szCs w:val="17"/>
              </w:rPr>
              <w:t xml:space="preserve">Dates (From – To)</w:t>
            </w:r>
          </w:p>
        </w:tc>
        <w:tc>
          <w:tcPr>
            <w:tcW w:type="dxa" w:w="2950"/>
            <w:shd w:fill="1C2648" w:color="auto" w:val="clear"/>
            <w:tcMar>
              <w:top w:type="dxa" w:w="90"/>
              <w:left w:type="dxa" w:w="100"/>
              <w:bottom w:type="dxa" w:w="90"/>
              <w:right w:type="dxa" w:w="100"/>
            </w:tcMar>
          </w:tcPr>
          <w:p>
            <w:r>
              <w:rPr>
                <w:rFonts w:ascii="Calibri" w:cs="Calibri" w:eastAsia="Calibri" w:hAnsi="Calibri"/>
                <w:b/>
                <w:bCs/>
                <w:color w:val="FFFFFF"/>
                <w:sz w:val="17"/>
                <w:szCs w:val="17"/>
              </w:rPr>
              <w:t xml:space="preserve">School, college or university &amp; country</w:t>
            </w:r>
          </w:p>
        </w:tc>
        <w:tc>
          <w:tcPr>
            <w:tcW w:type="dxa" w:w="3600"/>
            <w:shd w:fill="1C2648" w:color="auto" w:val="clear"/>
            <w:tcMar>
              <w:top w:type="dxa" w:w="90"/>
              <w:left w:type="dxa" w:w="100"/>
              <w:bottom w:type="dxa" w:w="90"/>
              <w:right w:type="dxa" w:w="100"/>
            </w:tcMar>
          </w:tcPr>
          <w:p>
            <w:r>
              <w:rPr>
                <w:rFonts w:ascii="Calibri" w:cs="Calibri" w:eastAsia="Calibri" w:hAnsi="Calibri"/>
                <w:b/>
                <w:bCs/>
                <w:color w:val="FFFFFF"/>
                <w:sz w:val="17"/>
                <w:szCs w:val="17"/>
              </w:rPr>
              <w:t xml:space="preserve">Qualification(s) studied or obtained</w:t>
            </w:r>
          </w:p>
        </w:tc>
        <w:tc>
          <w:tcPr>
            <w:tcW w:type="dxa" w:w="1400"/>
            <w:shd w:fill="1C2648" w:color="auto" w:val="clear"/>
            <w:tcMar>
              <w:top w:type="dxa" w:w="90"/>
              <w:left w:type="dxa" w:w="100"/>
              <w:bottom w:type="dxa" w:w="90"/>
              <w:right w:type="dxa" w:w="100"/>
            </w:tcMar>
          </w:tcPr>
          <w:p>
            <w:r>
              <w:rPr>
                <w:rFonts w:ascii="Calibri" w:cs="Calibri" w:eastAsia="Calibri" w:hAnsi="Calibri"/>
                <w:b/>
                <w:bCs/>
                <w:color w:val="FFFFFF"/>
                <w:sz w:val="17"/>
                <w:szCs w:val="17"/>
              </w:rPr>
              <w:t xml:space="preserve">Grade / result</w:t>
            </w:r>
          </w:p>
        </w:tc>
      </w:tr>
      <w:tr>
        <w:trPr>
          <w:trHeight w:val="560" w:hRule="atLeast"/>
        </w:trPr>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9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36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r>
        <w:trPr>
          <w:trHeight w:val="560" w:hRule="atLeast"/>
        </w:trPr>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9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36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r>
        <w:trPr>
          <w:trHeight w:val="560" w:hRule="atLeast"/>
        </w:trPr>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9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36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r>
        <w:trPr>
          <w:trHeight w:val="560" w:hRule="atLeast"/>
        </w:trPr>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9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36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r>
        <w:trPr>
          <w:trHeight w:val="560" w:hRule="atLeast"/>
        </w:trPr>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9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36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r>
        <w:trPr>
          <w:trHeight w:val="560" w:hRule="atLeast"/>
        </w:trPr>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9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36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bl>
    <w:p>
      <w:pPr>
        <w:spacing w:after="200" w:before="160" w:line="270"/>
      </w:pPr>
      <w:r>
        <w:rPr>
          <w:rFonts w:ascii="Calibri" w:cs="Calibri" w:eastAsia="Calibri" w:hAnsi="Calibri"/>
          <w:i/>
          <w:iCs/>
          <w:color w:val="666666"/>
          <w:sz w:val="19"/>
          <w:szCs w:val="19"/>
        </w:rPr>
        <w:t xml:space="preserve">You can add further rows to this table at any time, or continue on a numbered continuation sheet clearly marked with your name and this section. There is no limit on the space you can use.</w:t>
      </w:r>
    </w:p>
    <w:p>
      <w:pPr>
        <w:sectPr>
          <w:headerReference w:type="default" r:id="rId15"/>
          <w:footerReference w:type="default" r:id="rId16"/>
          <w:pgSz w:w="11906" w:h="16838" w:orient="portrait"/>
          <w:pgMar w:top="1224" w:right="1224" w:bottom="1224" w:left="1224" w:header="708" w:footer="708" w:gutter="0"/>
          <w:pgNumType/>
          <w:docGrid w:linePitch="360"/>
        </w:sectPr>
      </w:pPr>
    </w:p>
    <w:p>
      <w:pPr>
        <w:pBdr>
          <w:bottom w:val="single" w:color="1C2648" w:sz="6" w:space="8"/>
        </w:pBdr>
        <w:spacing w:after="200" w:before="160"/>
      </w:pPr>
      <w:r>
        <w:rPr>
          <w:rFonts w:ascii="Cambria" w:cs="Cambria" w:eastAsia="Cambria" w:hAnsi="Cambria"/>
          <w:b/>
          <w:bCs/>
          <w:color w:val="1C2648"/>
          <w:sz w:val="27"/>
          <w:szCs w:val="27"/>
        </w:rPr>
        <w:t xml:space="preserve">Section D — Training Received</w:t>
      </w:r>
    </w:p>
    <w:p>
      <w:pPr>
        <w:spacing w:after="200" w:line="270"/>
      </w:pPr>
      <w:r>
        <w:rPr>
          <w:rFonts w:ascii="Calibri" w:cs="Calibri" w:eastAsia="Calibri" w:hAnsi="Calibri"/>
          <w:i/>
          <w:iCs/>
          <w:color w:val="666666"/>
          <w:sz w:val="20"/>
          <w:szCs w:val="20"/>
        </w:rPr>
        <w:t xml:space="preserve">Please include safeguarding and child protection training (e.g. Safer Recruitment, Child Protection for International Schools), leadership development, and curriculum or qualification-specific training. Indicate clearly which courses relate to safeguarding and when you last renewed this training.</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150"/>
        <w:gridCol w:w="2750"/>
        <w:gridCol w:w="2400"/>
        <w:gridCol w:w="1350"/>
        <w:gridCol w:w="1700"/>
      </w:tblGrid>
      <w:tr>
        <w:trPr>
          <w:tblHeader/>
        </w:trPr>
        <w:tc>
          <w:tcPr>
            <w:tcW w:type="dxa" w:w="1150"/>
            <w:shd w:fill="1C2648" w:color="auto" w:val="clear"/>
            <w:tcMar>
              <w:top w:type="dxa" w:w="90"/>
              <w:left w:type="dxa" w:w="100"/>
              <w:bottom w:type="dxa" w:w="90"/>
              <w:right w:type="dxa" w:w="100"/>
            </w:tcMar>
          </w:tcPr>
          <w:p>
            <w:r>
              <w:rPr>
                <w:rFonts w:ascii="Calibri" w:cs="Calibri" w:eastAsia="Calibri" w:hAnsi="Calibri"/>
                <w:b/>
                <w:bCs/>
                <w:color w:val="FFFFFF"/>
                <w:sz w:val="17"/>
                <w:szCs w:val="17"/>
              </w:rPr>
              <w:t xml:space="preserve">Date</w:t>
            </w:r>
          </w:p>
        </w:tc>
        <w:tc>
          <w:tcPr>
            <w:tcW w:type="dxa" w:w="2750"/>
            <w:shd w:fill="1C2648" w:color="auto" w:val="clear"/>
            <w:tcMar>
              <w:top w:type="dxa" w:w="90"/>
              <w:left w:type="dxa" w:w="100"/>
              <w:bottom w:type="dxa" w:w="90"/>
              <w:right w:type="dxa" w:w="100"/>
            </w:tcMar>
          </w:tcPr>
          <w:p>
            <w:r>
              <w:rPr>
                <w:rFonts w:ascii="Calibri" w:cs="Calibri" w:eastAsia="Calibri" w:hAnsi="Calibri"/>
                <w:b/>
                <w:bCs/>
                <w:color w:val="FFFFFF"/>
                <w:sz w:val="17"/>
                <w:szCs w:val="17"/>
              </w:rPr>
              <w:t xml:space="preserve">Training / course title</w:t>
            </w:r>
          </w:p>
        </w:tc>
        <w:tc>
          <w:tcPr>
            <w:tcW w:type="dxa" w:w="2400"/>
            <w:shd w:fill="1C2648" w:color="auto" w:val="clear"/>
            <w:tcMar>
              <w:top w:type="dxa" w:w="90"/>
              <w:left w:type="dxa" w:w="100"/>
              <w:bottom w:type="dxa" w:w="90"/>
              <w:right w:type="dxa" w:w="100"/>
            </w:tcMar>
          </w:tcPr>
          <w:p>
            <w:r>
              <w:rPr>
                <w:rFonts w:ascii="Calibri" w:cs="Calibri" w:eastAsia="Calibri" w:hAnsi="Calibri"/>
                <w:b/>
                <w:bCs/>
                <w:color w:val="FFFFFF"/>
                <w:sz w:val="17"/>
                <w:szCs w:val="17"/>
              </w:rPr>
              <w:t xml:space="preserve">Provider / organisation</w:t>
            </w:r>
          </w:p>
        </w:tc>
        <w:tc>
          <w:tcPr>
            <w:tcW w:type="dxa" w:w="1350"/>
            <w:shd w:fill="1C2648" w:color="auto" w:val="clear"/>
            <w:tcMar>
              <w:top w:type="dxa" w:w="90"/>
              <w:left w:type="dxa" w:w="100"/>
              <w:bottom w:type="dxa" w:w="90"/>
              <w:right w:type="dxa" w:w="100"/>
            </w:tcMar>
          </w:tcPr>
          <w:p>
            <w:r>
              <w:rPr>
                <w:rFonts w:ascii="Calibri" w:cs="Calibri" w:eastAsia="Calibri" w:hAnsi="Calibri"/>
                <w:b/>
                <w:bCs/>
                <w:color w:val="FFFFFF"/>
                <w:sz w:val="17"/>
                <w:szCs w:val="17"/>
              </w:rPr>
              <w:t xml:space="preserve">Duration</w:t>
            </w:r>
          </w:p>
        </w:tc>
        <w:tc>
          <w:tcPr>
            <w:tcW w:type="dxa" w:w="1700"/>
            <w:shd w:fill="1C2648" w:color="auto" w:val="clear"/>
            <w:tcMar>
              <w:top w:type="dxa" w:w="90"/>
              <w:left w:type="dxa" w:w="100"/>
              <w:bottom w:type="dxa" w:w="90"/>
              <w:right w:type="dxa" w:w="100"/>
            </w:tcMar>
          </w:tcPr>
          <w:p>
            <w:r>
              <w:rPr>
                <w:rFonts w:ascii="Calibri" w:cs="Calibri" w:eastAsia="Calibri" w:hAnsi="Calibri"/>
                <w:b/>
                <w:bCs/>
                <w:color w:val="FFFFFF"/>
                <w:sz w:val="17"/>
                <w:szCs w:val="17"/>
              </w:rPr>
              <w:t xml:space="preserve">Safeguarding-related?</w:t>
            </w:r>
          </w:p>
        </w:tc>
      </w:tr>
      <w:tr>
        <w:trPr>
          <w:trHeight w:val="560" w:hRule="atLeast"/>
        </w:trPr>
        <w:tc>
          <w:tcPr>
            <w:tcW w:type="dxa" w:w="11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7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3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7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r>
        <w:trPr>
          <w:trHeight w:val="560" w:hRule="atLeast"/>
        </w:trPr>
        <w:tc>
          <w:tcPr>
            <w:tcW w:type="dxa" w:w="11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7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3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7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r>
        <w:trPr>
          <w:trHeight w:val="560" w:hRule="atLeast"/>
        </w:trPr>
        <w:tc>
          <w:tcPr>
            <w:tcW w:type="dxa" w:w="11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7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3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7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r>
        <w:trPr>
          <w:trHeight w:val="560" w:hRule="atLeast"/>
        </w:trPr>
        <w:tc>
          <w:tcPr>
            <w:tcW w:type="dxa" w:w="11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7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3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7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r>
        <w:trPr>
          <w:trHeight w:val="560" w:hRule="atLeast"/>
        </w:trPr>
        <w:tc>
          <w:tcPr>
            <w:tcW w:type="dxa" w:w="11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7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3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7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bl>
    <w:p>
      <w:pPr>
        <w:spacing w:after="200" w:before="160" w:line="270"/>
      </w:pPr>
      <w:r>
        <w:rPr>
          <w:rFonts w:ascii="Calibri" w:cs="Calibri" w:eastAsia="Calibri" w:hAnsi="Calibri"/>
          <w:i/>
          <w:iCs/>
          <w:color w:val="666666"/>
          <w:sz w:val="19"/>
          <w:szCs w:val="19"/>
        </w:rPr>
        <w:t xml:space="preserve">You can add further rows to this table at any time, or continue on a numbered continuation sheet clearly marked with your name and this section. There is no limit on the space you can use.</w:t>
      </w:r>
    </w:p>
    <w:p>
      <w:pPr>
        <w:sectPr>
          <w:headerReference w:type="default" r:id="rId17"/>
          <w:footerReference w:type="default" r:id="rId18"/>
          <w:pgSz w:w="11906" w:h="16838" w:orient="portrait"/>
          <w:pgMar w:top="1224" w:right="1224" w:bottom="1224" w:left="1224" w:header="708" w:footer="708" w:gutter="0"/>
          <w:pgNumType/>
          <w:docGrid w:linePitch="360"/>
        </w:sectPr>
      </w:pPr>
    </w:p>
    <w:p>
      <w:pPr>
        <w:pBdr>
          <w:bottom w:val="single" w:color="1C2648" w:sz="6" w:space="8"/>
        </w:pBdr>
        <w:spacing w:after="200" w:before="160"/>
      </w:pPr>
      <w:r>
        <w:rPr>
          <w:rFonts w:ascii="Cambria" w:cs="Cambria" w:eastAsia="Cambria" w:hAnsi="Cambria"/>
          <w:b/>
          <w:bCs/>
          <w:color w:val="1C2648"/>
          <w:sz w:val="27"/>
          <w:szCs w:val="27"/>
        </w:rPr>
        <w:t xml:space="preserve">Section E — Personal Statement</w:t>
      </w:r>
    </w:p>
    <w:p>
      <w:pPr>
        <w:spacing w:after="140" w:line="276"/>
      </w:pPr>
      <w:r>
        <w:rPr>
          <w:rFonts w:ascii="Calibri" w:cs="Calibri" w:eastAsia="Calibri" w:hAnsi="Calibri"/>
          <w:color w:val="444444"/>
          <w:sz w:val="21"/>
          <w:szCs w:val="21"/>
        </w:rPr>
        <w:t xml:space="preserve">Please explain why you are applying for the role of Founding Primary Headteacher of Ardingly British School Casablanca, and why you believe you have the personal qualities, skills and experience to succeed as a founding leader of a new primary phase within a British Schools Overseas (BSO) institution.</w:t>
      </w:r>
    </w:p>
    <w:p>
      <w:pPr>
        <w:spacing w:after="90" w:before="200"/>
      </w:pPr>
      <w:r>
        <w:rPr>
          <w:rFonts w:ascii="Calibri" w:cs="Calibri" w:eastAsia="Calibri" w:hAnsi="Calibri"/>
          <w:b/>
          <w:bCs/>
          <w:color w:val="1C2648"/>
          <w:sz w:val="21"/>
          <w:szCs w:val="21"/>
        </w:rPr>
        <w:t xml:space="preserve">You may wish to draw on experience such as:</w:t>
      </w:r>
    </w:p>
    <w:p>
      <w:pPr>
        <w:pStyle w:val="ListParagraph"/>
        <w:numPr>
          <w:ilvl w:val="0"/>
          <w:numId w:val="2"/>
        </w:numPr>
        <w:spacing w:after="90" w:line="270"/>
      </w:pPr>
      <w:r>
        <w:rPr>
          <w:rFonts w:ascii="Calibri" w:cs="Calibri" w:eastAsia="Calibri" w:hAnsi="Calibri"/>
          <w:color w:val="444444"/>
          <w:sz w:val="21"/>
          <w:szCs w:val="21"/>
        </w:rPr>
        <w:t xml:space="preserve">sustained leadership and impact on primary/Early Years improvement and pupil outcomes</w:t>
      </w:r>
    </w:p>
    <w:p>
      <w:pPr>
        <w:pStyle w:val="ListParagraph"/>
        <w:numPr>
          <w:ilvl w:val="0"/>
          <w:numId w:val="2"/>
        </w:numPr>
        <w:spacing w:after="90" w:line="270"/>
      </w:pPr>
      <w:r>
        <w:rPr>
          <w:rFonts w:ascii="Calibri" w:cs="Calibri" w:eastAsia="Calibri" w:hAnsi="Calibri"/>
          <w:color w:val="444444"/>
          <w:sz w:val="21"/>
          <w:szCs w:val="21"/>
        </w:rPr>
        <w:t xml:space="preserve">leading, or contributing senior leadership to, the opening or growth of a new school or school phase</w:t>
      </w:r>
    </w:p>
    <w:p>
      <w:pPr>
        <w:pStyle w:val="ListParagraph"/>
        <w:numPr>
          <w:ilvl w:val="0"/>
          <w:numId w:val="2"/>
        </w:numPr>
        <w:spacing w:after="90" w:line="270"/>
      </w:pPr>
      <w:r>
        <w:rPr>
          <w:rFonts w:ascii="Calibri" w:cs="Calibri" w:eastAsia="Calibri" w:hAnsi="Calibri"/>
          <w:color w:val="444444"/>
          <w:sz w:val="21"/>
          <w:szCs w:val="21"/>
        </w:rPr>
        <w:t xml:space="preserve">senior leadership within an established British-curriculum or BSO-accredited primary phase overseas</w:t>
      </w:r>
    </w:p>
    <w:p>
      <w:pPr>
        <w:pStyle w:val="ListParagraph"/>
        <w:numPr>
          <w:ilvl w:val="0"/>
          <w:numId w:val="2"/>
        </w:numPr>
        <w:spacing w:after="90" w:line="270"/>
      </w:pPr>
      <w:r>
        <w:rPr>
          <w:rFonts w:ascii="Calibri" w:cs="Calibri" w:eastAsia="Calibri" w:hAnsi="Calibri"/>
          <w:color w:val="444444"/>
          <w:sz w:val="21"/>
          <w:szCs w:val="21"/>
        </w:rPr>
        <w:t xml:space="preserve">contextualising a British primary curriculum and pastoral model for a new cultural setting</w:t>
      </w:r>
    </w:p>
    <w:p>
      <w:pPr>
        <w:pStyle w:val="ListParagraph"/>
        <w:numPr>
          <w:ilvl w:val="0"/>
          <w:numId w:val="2"/>
        </w:numPr>
        <w:spacing w:after="90" w:line="270"/>
      </w:pPr>
      <w:r>
        <w:rPr>
          <w:rFonts w:ascii="Calibri" w:cs="Calibri" w:eastAsia="Calibri" w:hAnsi="Calibri"/>
          <w:color w:val="444444"/>
          <w:sz w:val="21"/>
          <w:szCs w:val="21"/>
        </w:rPr>
        <w:t xml:space="preserve">building a founding phase's culture, community and traditions, and leading a founding staff team through the demands of a first year of operation; and</w:t>
      </w:r>
    </w:p>
    <w:p>
      <w:pPr>
        <w:pStyle w:val="ListParagraph"/>
        <w:numPr>
          <w:ilvl w:val="0"/>
          <w:numId w:val="2"/>
        </w:numPr>
        <w:spacing w:after="90" w:line="270"/>
      </w:pPr>
      <w:r>
        <w:rPr>
          <w:rFonts w:ascii="Calibri" w:cs="Calibri" w:eastAsia="Calibri" w:hAnsi="Calibri"/>
          <w:color w:val="444444"/>
          <w:sz w:val="21"/>
          <w:szCs w:val="21"/>
        </w:rPr>
        <w:t xml:space="preserve">your approach to safeguarding, pastoral care, wellbeing and inclusion in the primary years, and how you would embed these from the earliest stages of a new school.</w:t>
      </w:r>
    </w:p>
    <w:p>
      <w:pPr>
        <w:spacing w:after="200" w:line="270"/>
      </w:pPr>
      <w:r>
        <w:rPr>
          <w:rFonts w:ascii="Calibri" w:cs="Calibri" w:eastAsia="Calibri" w:hAnsi="Calibri"/>
          <w:i/>
          <w:iCs/>
          <w:color w:val="666666"/>
          <w:sz w:val="20"/>
          <w:szCs w:val="20"/>
        </w:rPr>
        <w:t xml:space="preserve">There is no minimum or maximum length for this section, but we expect the Founding Primary Headteacher to be skilled in communicating the relevant content clearly, coherently and concisely. Please continue on additional numbered sheets if needed, clearly marked with your name, if you need more space than provided below.</w:t>
      </w:r>
    </w:p>
    <w:p>
      <w:pPr>
        <w:sectPr>
          <w:headerReference w:type="default" r:id="rId19"/>
          <w:footerReference w:type="default" r:id="rId20"/>
          <w:pgSz w:w="11906" w:h="16838" w:orient="portrait"/>
          <w:pgMar w:top="1224" w:right="1224" w:bottom="1224" w:left="1224" w:header="708" w:footer="708" w:gutter="0"/>
          <w:pgNumType/>
          <w:docGrid w:linePitch="360"/>
        </w:sectPr>
      </w:pPr>
    </w:p>
    <w:p>
      <w:pPr>
        <w:pBdr>
          <w:bottom w:val="single" w:color="1C2648" w:sz="6" w:space="8"/>
        </w:pBdr>
        <w:spacing w:after="200" w:before="160"/>
      </w:pPr>
      <w:r>
        <w:rPr>
          <w:rFonts w:ascii="Cambria" w:cs="Cambria" w:eastAsia="Cambria" w:hAnsi="Cambria"/>
          <w:b/>
          <w:bCs/>
          <w:color w:val="1C2648"/>
          <w:sz w:val="27"/>
          <w:szCs w:val="27"/>
        </w:rPr>
        <w:t xml:space="preserve">Section F — References</w:t>
      </w:r>
    </w:p>
    <w:p>
      <w:pPr>
        <w:spacing w:after="200" w:line="270"/>
      </w:pPr>
      <w:r>
        <w:rPr>
          <w:rFonts w:ascii="Calibri" w:cs="Calibri" w:eastAsia="Calibri" w:hAnsi="Calibri"/>
          <w:i/>
          <w:iCs/>
          <w:color w:val="666666"/>
          <w:sz w:val="20"/>
          <w:szCs w:val="20"/>
        </w:rPr>
        <w:t xml:space="preserve">Please provide details of two referees who are able to comment on your suitability to work with children. One must be your most recent employer (or, if you are not currently employed, your most recent employer where you worked with children). References from relatives or people writing solely in a personal capacity are not acceptable. In line with safer recruitment practice, the School reserves the right to contact any referee, including your current employer, prior to interview, and to seek information from any previous employer where you have worked with children.</w:t>
      </w:r>
    </w:p>
    <w:p>
      <w:pPr>
        <w:spacing w:after="90" w:before="200"/>
      </w:pPr>
      <w:r>
        <w:rPr>
          <w:rFonts w:ascii="Calibri" w:cs="Calibri" w:eastAsia="Calibri" w:hAnsi="Calibri"/>
          <w:b/>
          <w:bCs/>
          <w:color w:val="1C2648"/>
          <w:sz w:val="21"/>
          <w:szCs w:val="21"/>
        </w:rPr>
        <w:t xml:space="preserve">Referee 1 (must be your current or most recent employer)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none" w:color="FFFFFF" w:sz="0"/>
              <w:bottom w:val="none" w:color="FFFFFF" w:sz="0"/>
              <w:right w:val="none" w:color="FFFFFF" w:sz="0"/>
            </w:tcBorders>
            <w:shd w:fill="EEEEEE" w:color="auto" w:val="clear"/>
            <w:tcMar>
              <w:top w:type="dxa" w:w="220"/>
              <w:left w:type="dxa" w:w="280"/>
              <w:bottom w:type="dxa" w:w="220"/>
              <w:right w:type="dxa" w:w="280"/>
            </w:tcMar>
          </w:tcPr>
          <w:p>
            <w:pPr>
              <w:spacing w:after="40" w:before="0"/>
            </w:pPr>
            <w:r>
              <w:rPr>
                <w:rFonts w:ascii="Calibri" w:cs="Calibri" w:eastAsia="Calibri" w:hAnsi="Calibri"/>
                <w:b/>
                <w:bCs/>
                <w:color w:val="1C2648"/>
                <w:sz w:val="20"/>
                <w:szCs w:val="20"/>
              </w:rPr>
              <w:t xml:space="preserve">Full name</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Job title</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Organisation &amp; address</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Relationship to you &amp; capacity in which known</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Email address</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Telephone number</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Number of years known</w:t>
            </w:r>
          </w:p>
          <w:p>
            <w:pPr>
              <w:pBdr>
                <w:bottom w:val="single" w:color="AAAAAA" w:sz="4" w:space="1"/>
              </w:pBdr>
              <w:spacing w:after="0"/>
            </w:pPr>
            <w:r>
              <w:rPr>
                <w:sz w:val="20"/>
                <w:szCs w:val="20"/>
              </w:rPr>
              <w:t xml:space="preserve"> </w:t>
            </w:r>
          </w:p>
        </w:tc>
      </w:tr>
    </w:tbl>
    <w:p>
      <w:pPr>
        <w:spacing w:after="200"/>
      </w:pPr>
    </w:p>
    <w:p>
      <w:pPr>
        <w:spacing w:after="90" w:before="200"/>
      </w:pPr>
      <w:r>
        <w:rPr>
          <w:rFonts w:ascii="Calibri" w:cs="Calibri" w:eastAsia="Calibri" w:hAnsi="Calibri"/>
          <w:b/>
          <w:bCs/>
          <w:color w:val="1C2648"/>
          <w:sz w:val="21"/>
          <w:szCs w:val="21"/>
        </w:rPr>
        <w:t xml:space="preserve">Referee 2</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none" w:color="FFFFFF" w:sz="0"/>
              <w:bottom w:val="none" w:color="FFFFFF" w:sz="0"/>
              <w:right w:val="none" w:color="FFFFFF" w:sz="0"/>
            </w:tcBorders>
            <w:shd w:fill="EEEEEE" w:color="auto" w:val="clear"/>
            <w:tcMar>
              <w:top w:type="dxa" w:w="220"/>
              <w:left w:type="dxa" w:w="280"/>
              <w:bottom w:type="dxa" w:w="220"/>
              <w:right w:type="dxa" w:w="280"/>
            </w:tcMar>
          </w:tcPr>
          <w:p>
            <w:pPr>
              <w:spacing w:after="40" w:before="0"/>
            </w:pPr>
            <w:r>
              <w:rPr>
                <w:rFonts w:ascii="Calibri" w:cs="Calibri" w:eastAsia="Calibri" w:hAnsi="Calibri"/>
                <w:b/>
                <w:bCs/>
                <w:color w:val="1C2648"/>
                <w:sz w:val="20"/>
                <w:szCs w:val="20"/>
              </w:rPr>
              <w:t xml:space="preserve">Full name</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Job title</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Organisation &amp; address</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Relationship to you &amp; capacity in which known</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Email address</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Telephone number</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Number of years known</w:t>
            </w:r>
          </w:p>
          <w:p>
            <w:pPr>
              <w:pBdr>
                <w:bottom w:val="single" w:color="AAAAAA" w:sz="4" w:space="1"/>
              </w:pBdr>
              <w:spacing w:after="0"/>
            </w:pPr>
            <w:r>
              <w:rPr>
                <w:sz w:val="20"/>
                <w:szCs w:val="20"/>
              </w:rPr>
              <w:t xml:space="preserve"> </w:t>
            </w:r>
          </w:p>
        </w:tc>
      </w:tr>
    </w:tbl>
    <w:p>
      <w:pPr>
        <w:spacing w:after="200"/>
      </w:pPr>
    </w:p>
    <w:p>
      <w:pPr>
        <w:spacing w:after="170" w:line="270"/>
      </w:pPr>
      <w:r>
        <w:rPr>
          <w:rFonts w:ascii="Calibri" w:cs="Calibri" w:eastAsia="Calibri" w:hAnsi="Calibri"/>
          <w:b/>
          <w:bCs/>
          <w:color w:val="1C2648"/>
          <w:sz w:val="20"/>
          <w:szCs w:val="20"/>
        </w:rPr>
        <w:t xml:space="preserve">☐ Yes    ☐ No    </w:t>
      </w:r>
      <w:r>
        <w:rPr>
          <w:rFonts w:ascii="Calibri" w:cs="Calibri" w:eastAsia="Calibri" w:hAnsi="Calibri"/>
          <w:color w:val="444444"/>
          <w:sz w:val="20"/>
          <w:szCs w:val="20"/>
        </w:rPr>
        <w:t xml:space="preserve">I confirm that neither referee is a relative or personal friend, and that both are able to comment on my suitability to work with children.</w:t>
      </w:r>
    </w:p>
    <w:p>
      <w:pPr>
        <w:sectPr>
          <w:headerReference w:type="default" r:id="rId21"/>
          <w:footerReference w:type="default" r:id="rId22"/>
          <w:pgSz w:w="11906" w:h="16838" w:orient="portrait"/>
          <w:pgMar w:top="1224" w:right="1224" w:bottom="1224" w:left="1224" w:header="708" w:footer="708" w:gutter="0"/>
          <w:pgNumType/>
          <w:docGrid w:linePitch="360"/>
        </w:sectPr>
      </w:pPr>
    </w:p>
    <w:p>
      <w:pPr>
        <w:pBdr>
          <w:bottom w:val="single" w:color="1C2648" w:sz="6" w:space="8"/>
        </w:pBdr>
        <w:spacing w:after="200" w:before="160"/>
      </w:pPr>
      <w:r>
        <w:rPr>
          <w:rFonts w:ascii="Cambria" w:cs="Cambria" w:eastAsia="Cambria" w:hAnsi="Cambria"/>
          <w:b/>
          <w:bCs/>
          <w:color w:val="1C2648"/>
          <w:sz w:val="27"/>
          <w:szCs w:val="27"/>
        </w:rPr>
        <w:t xml:space="preserve">Section G — Safeguarding &amp; Disclosure Declarations</w:t>
      </w:r>
    </w:p>
    <w:p>
      <w:pPr>
        <w:spacing w:after="200" w:line="270"/>
      </w:pPr>
      <w:r>
        <w:rPr>
          <w:rFonts w:ascii="Calibri" w:cs="Calibri" w:eastAsia="Calibri" w:hAnsi="Calibri"/>
          <w:i/>
          <w:iCs/>
          <w:color w:val="666666"/>
          <w:sz w:val="20"/>
          <w:szCs w:val="20"/>
        </w:rPr>
        <w:t xml:space="preserve">Please answer every question. A 'Yes' answer will not automatically disqualify your application; the School will discuss it with you sensitively. If you answer 'Yes' to questions 1–4, please provide full details in a separate, sealed envelope marked 'Confidential: Chair of Governors / Safeguarding Lead only', to be opened only if you are shortlisted.</w:t>
      </w:r>
    </w:p>
    <w:p>
      <w:pPr>
        <w:spacing w:after="170" w:line="270"/>
      </w:pPr>
      <w:r>
        <w:rPr>
          <w:rFonts w:ascii="Calibri" w:cs="Calibri" w:eastAsia="Calibri" w:hAnsi="Calibri"/>
          <w:b/>
          <w:bCs/>
          <w:color w:val="1C2648"/>
          <w:sz w:val="20"/>
          <w:szCs w:val="20"/>
        </w:rPr>
        <w:t xml:space="preserve">☐ Yes    ☐ No    </w:t>
      </w:r>
      <w:r>
        <w:rPr>
          <w:rFonts w:ascii="Calibri" w:cs="Calibri" w:eastAsia="Calibri" w:hAnsi="Calibri"/>
          <w:color w:val="444444"/>
          <w:sz w:val="20"/>
          <w:szCs w:val="20"/>
        </w:rPr>
        <w:t xml:space="preserve">1. Do you have any convictions, cautions, reprimands or final warnings that are not 'protected' under the Rehabilitation of Offenders Act 1974 (Exceptions) Order 1975, as amended?</w:t>
      </w:r>
    </w:p>
    <w:p>
      <w:pPr>
        <w:spacing w:after="170" w:line="270"/>
      </w:pPr>
      <w:r>
        <w:rPr>
          <w:rFonts w:ascii="Calibri" w:cs="Calibri" w:eastAsia="Calibri" w:hAnsi="Calibri"/>
          <w:b/>
          <w:bCs/>
          <w:color w:val="1C2648"/>
          <w:sz w:val="20"/>
          <w:szCs w:val="20"/>
        </w:rPr>
        <w:t xml:space="preserve">☐ Yes    ☐ No    </w:t>
      </w:r>
      <w:r>
        <w:rPr>
          <w:rFonts w:ascii="Calibri" w:cs="Calibri" w:eastAsia="Calibri" w:hAnsi="Calibri"/>
          <w:color w:val="444444"/>
          <w:sz w:val="20"/>
          <w:szCs w:val="20"/>
        </w:rPr>
        <w:t xml:space="preserve">2. Are you now, or have you ever been, the subject of an investigation by police, a professional or regulatory body, or an employer, in relation to your conduct towards children or vulnerable people?</w:t>
      </w:r>
    </w:p>
    <w:p>
      <w:pPr>
        <w:spacing w:after="170" w:line="270"/>
      </w:pPr>
      <w:r>
        <w:rPr>
          <w:rFonts w:ascii="Calibri" w:cs="Calibri" w:eastAsia="Calibri" w:hAnsi="Calibri"/>
          <w:b/>
          <w:bCs/>
          <w:color w:val="1C2648"/>
          <w:sz w:val="20"/>
          <w:szCs w:val="20"/>
        </w:rPr>
        <w:t xml:space="preserve">☐ Yes    ☐ No    </w:t>
      </w:r>
      <w:r>
        <w:rPr>
          <w:rFonts w:ascii="Calibri" w:cs="Calibri" w:eastAsia="Calibri" w:hAnsi="Calibri"/>
          <w:color w:val="444444"/>
          <w:sz w:val="20"/>
          <w:szCs w:val="20"/>
        </w:rPr>
        <w:t xml:space="preserve">3. Have you ever been disqualified from working with children, or included on a barred list (including the DBS Children's Barred List, or an equivalent list in another country)?</w:t>
      </w:r>
    </w:p>
    <w:p>
      <w:pPr>
        <w:spacing w:after="170" w:line="270"/>
      </w:pPr>
      <w:r>
        <w:rPr>
          <w:rFonts w:ascii="Calibri" w:cs="Calibri" w:eastAsia="Calibri" w:hAnsi="Calibri"/>
          <w:b/>
          <w:bCs/>
          <w:color w:val="1C2648"/>
          <w:sz w:val="20"/>
          <w:szCs w:val="20"/>
        </w:rPr>
        <w:t xml:space="preserve">☐ Yes    ☐ No    </w:t>
      </w:r>
      <w:r>
        <w:rPr>
          <w:rFonts w:ascii="Calibri" w:cs="Calibri" w:eastAsia="Calibri" w:hAnsi="Calibri"/>
          <w:color w:val="444444"/>
          <w:sz w:val="20"/>
          <w:szCs w:val="20"/>
        </w:rPr>
        <w:t xml:space="preserve">4. Are you aware of any other reason why you may be considered unsuitable to work with children?</w:t>
      </w:r>
    </w:p>
    <w:p>
      <w:pPr>
        <w:spacing w:after="170" w:line="270"/>
      </w:pPr>
      <w:r>
        <w:rPr>
          <w:rFonts w:ascii="Calibri" w:cs="Calibri" w:eastAsia="Calibri" w:hAnsi="Calibri"/>
          <w:b/>
          <w:bCs/>
          <w:color w:val="1C2648"/>
          <w:sz w:val="20"/>
          <w:szCs w:val="20"/>
        </w:rPr>
        <w:t xml:space="preserve">☐ Yes    ☐ No    </w:t>
      </w:r>
      <w:r>
        <w:rPr>
          <w:rFonts w:ascii="Calibri" w:cs="Calibri" w:eastAsia="Calibri" w:hAnsi="Calibri"/>
          <w:color w:val="444444"/>
          <w:sz w:val="20"/>
          <w:szCs w:val="20"/>
        </w:rPr>
        <w:t xml:space="preserve">5. Are you willing to provide, at the School's request, a criminal record certificate or certificate of good conduct (or equivalent) from every country in which you have lived or worked for six months or more in the past ten years?</w:t>
      </w:r>
    </w:p>
    <w:p>
      <w:pPr>
        <w:spacing w:after="170" w:line="270"/>
      </w:pPr>
      <w:r>
        <w:rPr>
          <w:rFonts w:ascii="Calibri" w:cs="Calibri" w:eastAsia="Calibri" w:hAnsi="Calibri"/>
          <w:b/>
          <w:bCs/>
          <w:color w:val="1C2648"/>
          <w:sz w:val="20"/>
          <w:szCs w:val="20"/>
        </w:rPr>
        <w:t xml:space="preserve">☐ Yes    ☐ No    </w:t>
      </w:r>
      <w:r>
        <w:rPr>
          <w:rFonts w:ascii="Calibri" w:cs="Calibri" w:eastAsia="Calibri" w:hAnsi="Calibri"/>
          <w:color w:val="444444"/>
          <w:sz w:val="20"/>
          <w:szCs w:val="20"/>
        </w:rPr>
        <w:t xml:space="preserve">6. Are you willing to provide a Letter of Professional Standing, or equivalent confirmation from the relevant professional or regulating authority, confirming that no sanctions or restrictions have been imposed on you as a teacher?</w:t>
      </w:r>
    </w:p>
    <w:p>
      <w:pPr>
        <w:spacing w:after="170" w:line="270"/>
      </w:pPr>
      <w:r>
        <w:rPr>
          <w:rFonts w:ascii="Calibri" w:cs="Calibri" w:eastAsia="Calibri" w:hAnsi="Calibri"/>
          <w:b/>
          <w:bCs/>
          <w:color w:val="1C2648"/>
          <w:sz w:val="20"/>
          <w:szCs w:val="20"/>
        </w:rPr>
        <w:t xml:space="preserve">☐ Yes    ☐ No    </w:t>
      </w:r>
      <w:r>
        <w:rPr>
          <w:rFonts w:ascii="Calibri" w:cs="Calibri" w:eastAsia="Calibri" w:hAnsi="Calibri"/>
          <w:color w:val="444444"/>
          <w:sz w:val="20"/>
          <w:szCs w:val="20"/>
        </w:rPr>
        <w:t xml:space="preserve">7. Do you consent to the School carrying out an online search, including publicly available social media, as part of its safer recruitment process?</w:t>
      </w:r>
    </w:p>
    <w:p>
      <w:pPr>
        <w:spacing w:after="140" w:line="276"/>
      </w:pPr>
      <w:r>
        <w:rPr>
          <w:rFonts w:ascii="Calibri" w:cs="Calibri" w:eastAsia="Calibri" w:hAnsi="Calibri"/>
          <w:color w:val="444444"/>
          <w:sz w:val="21"/>
          <w:szCs w:val="21"/>
        </w:rPr>
        <w:t xml:space="preserve">Please list any name(s) by which you have previously been known, and every country in which you have lived or worked for six months or more in the past ten years (needed to complete the checks above):</w:t>
      </w:r>
    </w:p>
    <w:p>
      <w:pPr>
        <w:pBdr>
          <w:bottom w:val="single" w:color="1C2648" w:sz="6" w:space="8"/>
        </w:pBdr>
        <w:spacing w:after="200" w:before="160"/>
      </w:pPr>
      <w:r>
        <w:rPr>
          <w:rFonts w:ascii="Cambria" w:cs="Cambria" w:eastAsia="Cambria" w:hAnsi="Cambria"/>
          <w:b/>
          <w:bCs/>
          <w:color w:val="1C2648"/>
          <w:sz w:val="27"/>
          <w:szCs w:val="27"/>
        </w:rPr>
        <w:t xml:space="preserve">Section H — Relationships &amp; Conflicts of Interest</w:t>
      </w:r>
    </w:p>
    <w:p>
      <w:pPr>
        <w:spacing w:after="170" w:line="270"/>
      </w:pPr>
      <w:r>
        <w:rPr>
          <w:rFonts w:ascii="Calibri" w:cs="Calibri" w:eastAsia="Calibri" w:hAnsi="Calibri"/>
          <w:b/>
          <w:bCs/>
          <w:color w:val="1C2648"/>
          <w:sz w:val="20"/>
          <w:szCs w:val="20"/>
        </w:rPr>
        <w:t xml:space="preserve">☐ Yes    ☐ No    </w:t>
      </w:r>
      <w:r>
        <w:rPr>
          <w:rFonts w:ascii="Calibri" w:cs="Calibri" w:eastAsia="Calibri" w:hAnsi="Calibri"/>
          <w:color w:val="444444"/>
          <w:sz w:val="20"/>
          <w:szCs w:val="20"/>
        </w:rPr>
        <w:t xml:space="preserve">Are you related to, or do you have a close personal relationship with, any current governor, employee, pupil or contractor of Ardingly British School Casablanca, Ardingly College UK, or Education Development Company (EDC)?</w:t>
      </w:r>
    </w:p>
    <w:p>
      <w:pPr>
        <w:spacing w:after="140" w:line="276"/>
      </w:pPr>
      <w:r>
        <w:rPr>
          <w:rFonts w:ascii="Calibri" w:cs="Calibri" w:eastAsia="Calibri" w:hAnsi="Calibri"/>
          <w:color w:val="444444"/>
          <w:sz w:val="21"/>
          <w:szCs w:val="21"/>
        </w:rPr>
        <w:t xml:space="preserve">If yes, please give details:</w:t>
      </w:r>
    </w:p>
    <w:p>
      <w:pPr>
        <w:sectPr>
          <w:headerReference w:type="default" r:id="rId23"/>
          <w:footerReference w:type="default" r:id="rId24"/>
          <w:pgSz w:w="11906" w:h="16838" w:orient="portrait"/>
          <w:pgMar w:top="1224" w:right="1224" w:bottom="1224" w:left="1224" w:header="708" w:footer="708" w:gutter="0"/>
          <w:pgNumType/>
          <w:docGrid w:linePitch="360"/>
        </w:sectPr>
      </w:pPr>
    </w:p>
    <w:p>
      <w:pPr>
        <w:pBdr>
          <w:bottom w:val="single" w:color="1C2648" w:sz="6" w:space="8"/>
        </w:pBdr>
        <w:spacing w:after="200" w:before="160"/>
      </w:pPr>
      <w:r>
        <w:rPr>
          <w:rFonts w:ascii="Cambria" w:cs="Cambria" w:eastAsia="Cambria" w:hAnsi="Cambria"/>
          <w:b/>
          <w:bCs/>
          <w:color w:val="1C2648"/>
          <w:sz w:val="27"/>
          <w:szCs w:val="27"/>
        </w:rPr>
        <w:t xml:space="preserve">Section I — Declaration</w:t>
      </w:r>
    </w:p>
    <w:p>
      <w:pPr>
        <w:spacing w:after="140" w:line="276"/>
      </w:pPr>
      <w:r>
        <w:rPr>
          <w:rFonts w:ascii="Calibri" w:cs="Calibri" w:eastAsia="Calibri" w:hAnsi="Calibri"/>
          <w:color w:val="444444"/>
          <w:sz w:val="21"/>
          <w:szCs w:val="21"/>
        </w:rPr>
        <w:t xml:space="preserve">I confirm that the information I have given in this application is, to the best of my knowledge, true, accurate and complete. I understand that providing false or misleading information, or omitting relevant information (including in relation to my criminal record, my employment history, or my reasons for leaving previous employment), may result in my application being rejected, any offer of employment being withdrawn, or, if I have already been appointed, summary dismissal.</w:t>
      </w:r>
    </w:p>
    <w:p>
      <w:pPr>
        <w:spacing w:after="140" w:line="276"/>
      </w:pPr>
      <w:r>
        <w:rPr>
          <w:rFonts w:ascii="Calibri" w:cs="Calibri" w:eastAsia="Calibri" w:hAnsi="Calibri"/>
          <w:color w:val="444444"/>
          <w:sz w:val="21"/>
          <w:szCs w:val="21"/>
        </w:rPr>
        <w:t xml:space="preserve">I understand that this post is exempt from the Rehabilitation of Offenders Act 1974 (as amended), and that satisfactory completion of all safer recruitment checks, including identity verification, right-to-work checks, references, and criminal record or certificate of good conduct checks, is a condition of any offer of employment.</w:t>
      </w:r>
    </w:p>
    <w:p>
      <w:pPr>
        <w:spacing w:after="140" w:line="276"/>
      </w:pPr>
      <w:r>
        <w:rPr>
          <w:rFonts w:ascii="Calibri" w:cs="Calibri" w:eastAsia="Calibri" w:hAnsi="Calibri"/>
          <w:color w:val="444444"/>
          <w:sz w:val="21"/>
          <w:szCs w:val="21"/>
        </w:rPr>
        <w:t xml:space="preserve">I consent to Ardingly British School Casablanca and Education Development Company processing the personal data provided in this application, including sensitive personal data relating to my criminal record, for the purposes of recruitment and safer recruitment, in accordance with applicable data protection law.</w:t>
      </w:r>
    </w:p>
    <w:p>
      <w:pPr>
        <w:spacing w:after="1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none" w:color="FFFFFF" w:sz="0"/>
              <w:bottom w:val="none" w:color="FFFFFF" w:sz="0"/>
              <w:right w:val="none" w:color="FFFFFF" w:sz="0"/>
            </w:tcBorders>
            <w:shd w:fill="EEEEEE" w:color="auto" w:val="clear"/>
            <w:tcMar>
              <w:top w:type="dxa" w:w="220"/>
              <w:left w:type="dxa" w:w="280"/>
              <w:bottom w:type="dxa" w:w="220"/>
              <w:right w:type="dxa" w:w="280"/>
            </w:tcMar>
          </w:tcPr>
          <w:p>
            <w:pPr>
              <w:spacing w:after="40" w:before="0"/>
            </w:pPr>
            <w:r>
              <w:rPr>
                <w:rFonts w:ascii="Calibri" w:cs="Calibri" w:eastAsia="Calibri" w:hAnsi="Calibri"/>
                <w:b/>
                <w:bCs/>
                <w:color w:val="1C2648"/>
                <w:sz w:val="20"/>
                <w:szCs w:val="20"/>
              </w:rPr>
              <w:t xml:space="preserve">Signature (or typed name, if submitted electronically)</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Date</w:t>
            </w:r>
          </w:p>
          <w:p>
            <w:pPr>
              <w:pBdr>
                <w:bottom w:val="single" w:color="AAAAAA" w:sz="4" w:space="1"/>
              </w:pBdr>
              <w:spacing w:after="0"/>
            </w:pPr>
            <w:r>
              <w:rPr>
                <w:sz w:val="20"/>
                <w:szCs w:val="20"/>
              </w:rPr>
              <w:t xml:space="preserve"> </w:t>
            </w:r>
          </w:p>
        </w:tc>
      </w:tr>
    </w:tbl>
    <w:p>
      <w:pPr>
        <w:spacing w:after="220"/>
      </w:pPr>
    </w:p>
    <w:p>
      <w:pPr>
        <w:spacing w:after="200" w:line="270"/>
      </w:pPr>
      <w:r>
        <w:rPr>
          <w:rFonts w:ascii="Calibri" w:cs="Calibri" w:eastAsia="Calibri" w:hAnsi="Calibri"/>
          <w:i/>
          <w:iCs/>
          <w:color w:val="666666"/>
          <w:sz w:val="20"/>
          <w:szCs w:val="20"/>
        </w:rPr>
        <w:t xml:space="preserve">Thank you for completing this application. Please ensure Sections A–I are complete before submitting.</w:t>
      </w:r>
    </w:p>
    <w:sectPr>
      <w:headerReference w:type="default" r:id="rId25"/>
      <w:footerReference w:type="default" r:id="rId26"/>
      <w:pgSz w:w="11906" w:h="16838" w:orient="portrait"/>
      <w:pgMar w:top="1224" w:right="1224" w:bottom="1224" w:left="122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C2648" w:sz="6" w:space="6"/>
      </w:pBdr>
      <w:tabs>
        <w:tab w:val="right" w:pos="9026"/>
      </w:tabs>
    </w:pPr>
    <w:r>
      <w:rPr>
        <w:rFonts w:ascii="Cambria" w:cs="Cambria" w:eastAsia="Cambria" w:hAnsi="Cambria"/>
        <w:i/>
        <w:iCs/>
        <w:color w:val="999999"/>
        <w:sz w:val="15"/>
        <w:szCs w:val="15"/>
      </w:rPr>
      <w:t xml:space="preserve">Strictly Confidential</w:t>
    </w:r>
    <w:r>
      <w:t xml:space="preserve">	</w:t>
    </w:r>
    <w:r>
      <w:rPr>
        <w:rFonts w:ascii="Calibri" w:cs="Calibri" w:eastAsia="Calibri" w:hAnsi="Calibri"/>
        <w:b/>
        <w:bCs/>
        <w:color w:val="1C2648"/>
        <w:sz w:val="18"/>
        <w:szCs w:val="18"/>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C2648" w:sz="6" w:space="6"/>
      </w:pBdr>
      <w:tabs>
        <w:tab w:val="right" w:pos="9026"/>
      </w:tabs>
    </w:pPr>
    <w:r>
      <w:rPr>
        <w:rFonts w:ascii="Cambria" w:cs="Cambria" w:eastAsia="Cambria" w:hAnsi="Cambria"/>
        <w:i/>
        <w:iCs/>
        <w:color w:val="999999"/>
        <w:sz w:val="15"/>
        <w:szCs w:val="15"/>
      </w:rPr>
      <w:t xml:space="preserve">Strictly Confidential</w:t>
    </w:r>
    <w:r>
      <w:t xml:space="preserve">	</w:t>
    </w:r>
    <w:r>
      <w:rPr>
        <w:rFonts w:ascii="Calibri" w:cs="Calibri" w:eastAsia="Calibri" w:hAnsi="Calibri"/>
        <w:b/>
        <w:bCs/>
        <w:color w:val="1C2648"/>
        <w:sz w:val="18"/>
        <w:szCs w:val="18"/>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C2648" w:sz="6" w:space="6"/>
      </w:pBdr>
      <w:tabs>
        <w:tab w:val="right" w:pos="9026"/>
      </w:tabs>
    </w:pPr>
    <w:r>
      <w:rPr>
        <w:rFonts w:ascii="Cambria" w:cs="Cambria" w:eastAsia="Cambria" w:hAnsi="Cambria"/>
        <w:i/>
        <w:iCs/>
        <w:color w:val="999999"/>
        <w:sz w:val="15"/>
        <w:szCs w:val="15"/>
      </w:rPr>
      <w:t xml:space="preserve">Strictly Confidential</w:t>
    </w:r>
    <w:r>
      <w:t xml:space="preserve">	</w:t>
    </w:r>
    <w:r>
      <w:rPr>
        <w:rFonts w:ascii="Calibri" w:cs="Calibri" w:eastAsia="Calibri" w:hAnsi="Calibri"/>
        <w:b/>
        <w:bCs/>
        <w:color w:val="1C2648"/>
        <w:sz w:val="18"/>
        <w:szCs w:val="18"/>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C2648" w:sz="6" w:space="6"/>
      </w:pBdr>
      <w:tabs>
        <w:tab w:val="right" w:pos="9026"/>
      </w:tabs>
    </w:pPr>
    <w:r>
      <w:rPr>
        <w:rFonts w:ascii="Cambria" w:cs="Cambria" w:eastAsia="Cambria" w:hAnsi="Cambria"/>
        <w:i/>
        <w:iCs/>
        <w:color w:val="999999"/>
        <w:sz w:val="15"/>
        <w:szCs w:val="15"/>
      </w:rPr>
      <w:t xml:space="preserve">Strictly Confidential</w:t>
    </w:r>
    <w:r>
      <w:t xml:space="preserve">	</w:t>
    </w:r>
    <w:r>
      <w:rPr>
        <w:rFonts w:ascii="Calibri" w:cs="Calibri" w:eastAsia="Calibri" w:hAnsi="Calibri"/>
        <w:b/>
        <w:bCs/>
        <w:color w:val="1C2648"/>
        <w:sz w:val="18"/>
        <w:szCs w:val="18"/>
      </w:rPr>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C2648" w:sz="6" w:space="6"/>
      </w:pBdr>
      <w:tabs>
        <w:tab w:val="right" w:pos="9026"/>
      </w:tabs>
    </w:pPr>
    <w:r>
      <w:rPr>
        <w:rFonts w:ascii="Cambria" w:cs="Cambria" w:eastAsia="Cambria" w:hAnsi="Cambria"/>
        <w:i/>
        <w:iCs/>
        <w:color w:val="999999"/>
        <w:sz w:val="15"/>
        <w:szCs w:val="15"/>
      </w:rPr>
      <w:t xml:space="preserve">Strictly Confidential</w:t>
    </w:r>
    <w:r>
      <w:t xml:space="preserve">	</w:t>
    </w:r>
    <w:r>
      <w:rPr>
        <w:rFonts w:ascii="Calibri" w:cs="Calibri" w:eastAsia="Calibri" w:hAnsi="Calibri"/>
        <w:b/>
        <w:bCs/>
        <w:color w:val="1C2648"/>
        <w:sz w:val="18"/>
        <w:szCs w:val="18"/>
      </w:rPr>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C2648" w:sz="6" w:space="6"/>
      </w:pBdr>
      <w:tabs>
        <w:tab w:val="right" w:pos="9026"/>
      </w:tabs>
    </w:pPr>
    <w:r>
      <w:rPr>
        <w:rFonts w:ascii="Cambria" w:cs="Cambria" w:eastAsia="Cambria" w:hAnsi="Cambria"/>
        <w:i/>
        <w:iCs/>
        <w:color w:val="999999"/>
        <w:sz w:val="15"/>
        <w:szCs w:val="15"/>
      </w:rPr>
      <w:t xml:space="preserve">Strictly Confidential</w:t>
    </w:r>
    <w:r>
      <w:t xml:space="preserve">	</w:t>
    </w:r>
    <w:r>
      <w:rPr>
        <w:rFonts w:ascii="Calibri" w:cs="Calibri" w:eastAsia="Calibri" w:hAnsi="Calibri"/>
        <w:b/>
        <w:bCs/>
        <w:color w:val="1C2648"/>
        <w:sz w:val="18"/>
        <w:szCs w:val="18"/>
      </w:rPr>
      <w:fldChar w:fldCharType="begin"/>
      <w:instrText xml:space="preserve">PAGE</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C2648" w:sz="6" w:space="6"/>
      </w:pBdr>
      <w:tabs>
        <w:tab w:val="right" w:pos="9026"/>
      </w:tabs>
    </w:pPr>
    <w:r>
      <w:rPr>
        <w:rFonts w:ascii="Cambria" w:cs="Cambria" w:eastAsia="Cambria" w:hAnsi="Cambria"/>
        <w:i/>
        <w:iCs/>
        <w:color w:val="999999"/>
        <w:sz w:val="15"/>
        <w:szCs w:val="15"/>
      </w:rPr>
      <w:t xml:space="preserve">Strictly Confidential</w:t>
    </w:r>
    <w:r>
      <w:t xml:space="preserve">	</w:t>
    </w:r>
    <w:r>
      <w:rPr>
        <w:rFonts w:ascii="Calibri" w:cs="Calibri" w:eastAsia="Calibri" w:hAnsi="Calibri"/>
        <w:b/>
        <w:bCs/>
        <w:color w:val="1C2648"/>
        <w:sz w:val="18"/>
        <w:szCs w:val="18"/>
      </w:rPr>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C2648" w:sz="6" w:space="6"/>
      </w:pBdr>
      <w:tabs>
        <w:tab w:val="right" w:pos="9026"/>
      </w:tabs>
    </w:pPr>
    <w:r>
      <w:rPr>
        <w:rFonts w:ascii="Cambria" w:cs="Cambria" w:eastAsia="Cambria" w:hAnsi="Cambria"/>
        <w:i/>
        <w:iCs/>
        <w:color w:val="999999"/>
        <w:sz w:val="15"/>
        <w:szCs w:val="15"/>
      </w:rPr>
      <w:t xml:space="preserve">Strictly Confidential</w:t>
    </w:r>
    <w:r>
      <w:t xml:space="preserve">	</w:t>
    </w:r>
    <w:r>
      <w:rPr>
        <w:rFonts w:ascii="Calibri" w:cs="Calibri" w:eastAsia="Calibri" w:hAnsi="Calibri"/>
        <w:b/>
        <w:bCs/>
        <w:color w:val="1C2648"/>
        <w:sz w:val="18"/>
        <w:szCs w:val="18"/>
      </w:rPr>
      <w:fldChar w:fldCharType="begin"/>
      <w:instrText xml:space="preserve">PAGE</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C2648" w:sz="6" w:space="6"/>
      </w:pBdr>
      <w:tabs>
        <w:tab w:val="right" w:pos="9026"/>
      </w:tabs>
    </w:pPr>
    <w:r>
      <w:rPr>
        <w:rFonts w:ascii="Cambria" w:cs="Cambria" w:eastAsia="Cambria" w:hAnsi="Cambria"/>
        <w:i/>
        <w:iCs/>
        <w:color w:val="999999"/>
        <w:sz w:val="15"/>
        <w:szCs w:val="15"/>
      </w:rPr>
      <w:t xml:space="preserve">Strictly Confidential</w:t>
    </w:r>
    <w:r>
      <w:t xml:space="preserve">	</w:t>
    </w:r>
    <w:r>
      <w:rPr>
        <w:rFonts w:ascii="Calibri" w:cs="Calibri" w:eastAsia="Calibri" w:hAnsi="Calibri"/>
        <w:b/>
        <w:bCs/>
        <w:color w:val="1C264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6"/>
      </w:tabs>
    </w:pPr>
    <w:r>
      <w:drawing>
        <wp:inline distT="0" distB="0" distL="0" distR="0">
          <wp:extent cx="1428750" cy="542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542925"/>
                  </a:xfrm>
                  <a:prstGeom prst="rect">
                    <a:avLst/>
                  </a:prstGeom>
                </pic:spPr>
              </pic:pic>
            </a:graphicData>
          </a:graphic>
        </wp:inline>
      </w:drawing>
    </w:r>
    <w:r>
      <w:t xml:space="preserve">	</w:t>
    </w:r>
    <w:r>
      <w:drawing>
        <wp:inline distT="0" distB="0" distL="0" distR="0">
          <wp:extent cx="1047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047750" cy="285750"/>
                  </a:xfrm>
                  <a:prstGeom prst="rect">
                    <a:avLst/>
                  </a:prstGeom>
                </pic:spPr>
              </pic:pic>
            </a:graphicData>
          </a:graphic>
        </wp:inline>
      </w:drawing>
    </w:r>
  </w:p>
  <w:p>
    <w:pPr>
      <w:spacing w:after="10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6"/>
      </w:tabs>
    </w:pPr>
    <w:r>
      <w:drawing>
        <wp:inline distT="0" distB="0" distL="0" distR="0">
          <wp:extent cx="1428750" cy="542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542925"/>
                  </a:xfrm>
                  <a:prstGeom prst="rect">
                    <a:avLst/>
                  </a:prstGeom>
                </pic:spPr>
              </pic:pic>
            </a:graphicData>
          </a:graphic>
        </wp:inline>
      </w:drawing>
    </w:r>
    <w:r>
      <w:t xml:space="preserve">	</w:t>
    </w:r>
    <w:r>
      <w:drawing>
        <wp:inline distT="0" distB="0" distL="0" distR="0">
          <wp:extent cx="1047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047750" cy="285750"/>
                  </a:xfrm>
                  <a:prstGeom prst="rect">
                    <a:avLst/>
                  </a:prstGeom>
                </pic:spPr>
              </pic:pic>
            </a:graphicData>
          </a:graphic>
        </wp:inline>
      </w:drawing>
    </w:r>
  </w:p>
  <w:p>
    <w:pPr>
      <w:spacing w:after="10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6"/>
      </w:tabs>
    </w:pPr>
    <w:r>
      <w:drawing>
        <wp:inline distT="0" distB="0" distL="0" distR="0">
          <wp:extent cx="1428750" cy="542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542925"/>
                  </a:xfrm>
                  <a:prstGeom prst="rect">
                    <a:avLst/>
                  </a:prstGeom>
                </pic:spPr>
              </pic:pic>
            </a:graphicData>
          </a:graphic>
        </wp:inline>
      </w:drawing>
    </w:r>
    <w:r>
      <w:t xml:space="preserve">	</w:t>
    </w:r>
    <w:r>
      <w:drawing>
        <wp:inline distT="0" distB="0" distL="0" distR="0">
          <wp:extent cx="1047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047750" cy="285750"/>
                  </a:xfrm>
                  <a:prstGeom prst="rect">
                    <a:avLst/>
                  </a:prstGeom>
                </pic:spPr>
              </pic:pic>
            </a:graphicData>
          </a:graphic>
        </wp:inline>
      </w:drawing>
    </w:r>
  </w:p>
  <w:p>
    <w:pPr>
      <w:spacing w:after="10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6"/>
      </w:tabs>
    </w:pPr>
    <w:r>
      <w:drawing>
        <wp:inline distT="0" distB="0" distL="0" distR="0">
          <wp:extent cx="1428750" cy="542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542925"/>
                  </a:xfrm>
                  <a:prstGeom prst="rect">
                    <a:avLst/>
                  </a:prstGeom>
                </pic:spPr>
              </pic:pic>
            </a:graphicData>
          </a:graphic>
        </wp:inline>
      </w:drawing>
    </w:r>
    <w:r>
      <w:t xml:space="preserve">	</w:t>
    </w:r>
    <w:r>
      <w:drawing>
        <wp:inline distT="0" distB="0" distL="0" distR="0">
          <wp:extent cx="1047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047750" cy="285750"/>
                  </a:xfrm>
                  <a:prstGeom prst="rect">
                    <a:avLst/>
                  </a:prstGeom>
                </pic:spPr>
              </pic:pic>
            </a:graphicData>
          </a:graphic>
        </wp:inline>
      </w:drawing>
    </w:r>
  </w:p>
  <w:p>
    <w:pPr>
      <w:spacing w:after="10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6"/>
      </w:tabs>
    </w:pPr>
    <w:r>
      <w:drawing>
        <wp:inline distT="0" distB="0" distL="0" distR="0">
          <wp:extent cx="1428750" cy="542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542925"/>
                  </a:xfrm>
                  <a:prstGeom prst="rect">
                    <a:avLst/>
                  </a:prstGeom>
                </pic:spPr>
              </pic:pic>
            </a:graphicData>
          </a:graphic>
        </wp:inline>
      </w:drawing>
    </w:r>
    <w:r>
      <w:t xml:space="preserve">	</w:t>
    </w:r>
    <w:r>
      <w:drawing>
        <wp:inline distT="0" distB="0" distL="0" distR="0">
          <wp:extent cx="1047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047750" cy="285750"/>
                  </a:xfrm>
                  <a:prstGeom prst="rect">
                    <a:avLst/>
                  </a:prstGeom>
                </pic:spPr>
              </pic:pic>
            </a:graphicData>
          </a:graphic>
        </wp:inline>
      </w:drawing>
    </w:r>
  </w:p>
  <w:p>
    <w:pPr>
      <w:spacing w:after="10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6"/>
      </w:tabs>
    </w:pPr>
    <w:r>
      <w:drawing>
        <wp:inline distT="0" distB="0" distL="0" distR="0">
          <wp:extent cx="1428750" cy="542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542925"/>
                  </a:xfrm>
                  <a:prstGeom prst="rect">
                    <a:avLst/>
                  </a:prstGeom>
                </pic:spPr>
              </pic:pic>
            </a:graphicData>
          </a:graphic>
        </wp:inline>
      </w:drawing>
    </w:r>
    <w:r>
      <w:t xml:space="preserve">	</w:t>
    </w:r>
    <w:r>
      <w:drawing>
        <wp:inline distT="0" distB="0" distL="0" distR="0">
          <wp:extent cx="1047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047750" cy="285750"/>
                  </a:xfrm>
                  <a:prstGeom prst="rect">
                    <a:avLst/>
                  </a:prstGeom>
                </pic:spPr>
              </pic:pic>
            </a:graphicData>
          </a:graphic>
        </wp:inline>
      </w:drawing>
    </w:r>
  </w:p>
  <w:p>
    <w:pPr>
      <w:spacing w:after="10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6"/>
      </w:tabs>
    </w:pPr>
    <w:r>
      <w:drawing>
        <wp:inline distT="0" distB="0" distL="0" distR="0">
          <wp:extent cx="1428750" cy="542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542925"/>
                  </a:xfrm>
                  <a:prstGeom prst="rect">
                    <a:avLst/>
                  </a:prstGeom>
                </pic:spPr>
              </pic:pic>
            </a:graphicData>
          </a:graphic>
        </wp:inline>
      </w:drawing>
    </w:r>
    <w:r>
      <w:t xml:space="preserve">	</w:t>
    </w:r>
    <w:r>
      <w:drawing>
        <wp:inline distT="0" distB="0" distL="0" distR="0">
          <wp:extent cx="1047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047750" cy="285750"/>
                  </a:xfrm>
                  <a:prstGeom prst="rect">
                    <a:avLst/>
                  </a:prstGeom>
                </pic:spPr>
              </pic:pic>
            </a:graphicData>
          </a:graphic>
        </wp:inline>
      </w:drawing>
    </w:r>
  </w:p>
  <w:p>
    <w:pPr>
      <w:spacing w:after="10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6"/>
      </w:tabs>
    </w:pPr>
    <w:r>
      <w:drawing>
        <wp:inline distT="0" distB="0" distL="0" distR="0">
          <wp:extent cx="1428750" cy="542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542925"/>
                  </a:xfrm>
                  <a:prstGeom prst="rect">
                    <a:avLst/>
                  </a:prstGeom>
                </pic:spPr>
              </pic:pic>
            </a:graphicData>
          </a:graphic>
        </wp:inline>
      </w:drawing>
    </w:r>
    <w:r>
      <w:t xml:space="preserve">	</w:t>
    </w:r>
    <w:r>
      <w:drawing>
        <wp:inline distT="0" distB="0" distL="0" distR="0">
          <wp:extent cx="1047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047750" cy="285750"/>
                  </a:xfrm>
                  <a:prstGeom prst="rect">
                    <a:avLst/>
                  </a:prstGeom>
                </pic:spPr>
              </pic:pic>
            </a:graphicData>
          </a:graphic>
        </wp:inline>
      </w:drawing>
    </w:r>
  </w:p>
  <w:p>
    <w:pPr>
      <w:spacing w:after="10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6"/>
      </w:tabs>
    </w:pPr>
    <w:r>
      <w:drawing>
        <wp:inline distT="0" distB="0" distL="0" distR="0">
          <wp:extent cx="1428750" cy="542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542925"/>
                  </a:xfrm>
                  <a:prstGeom prst="rect">
                    <a:avLst/>
                  </a:prstGeom>
                </pic:spPr>
              </pic:pic>
            </a:graphicData>
          </a:graphic>
        </wp:inline>
      </w:drawing>
    </w:r>
    <w:r>
      <w:t xml:space="preserve">	</w:t>
    </w:r>
    <w:r>
      <w:drawing>
        <wp:inline distT="0" distB="0" distL="0" distR="0">
          <wp:extent cx="1047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047750" cy="285750"/>
                  </a:xfrm>
                  <a:prstGeom prst="rect">
                    <a:avLst/>
                  </a:prstGeom>
                </pic:spPr>
              </pic:pic>
            </a:graphicData>
          </a:graphic>
        </wp:inline>
      </w:drawing>
    </w:r>
  </w:p>
  <w:p>
    <w:pPr>
      <w:spacing w:after="1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F8A417"/>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444444"/>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footer" Target="footer9.xml"/><Relationship Id="rId25" Type="http://schemas.openxmlformats.org/officeDocument/2006/relationships/header" Target="header10.xml"/><Relationship Id="rId26" Type="http://schemas.openxmlformats.org/officeDocument/2006/relationships/footer" Target="footer10.xml"/><Relationship Id="rId27" Type="http://schemas.openxmlformats.org/officeDocument/2006/relationships/image" Target="media/1f1bfc9c211d1a0304031d4bd80ea97c6d58385f.png"/><Relationship Id="rId28" Type="http://schemas.openxmlformats.org/officeDocument/2006/relationships/image" Target="media/169b3921a176497dc96339f594250ea795acc030.png"/><Relationship Id="rId29" Type="http://schemas.openxmlformats.org/officeDocument/2006/relationships/fontTable" Target="fontTable.xml"/><Relationship Id="rId990" Type="http://schemas.openxmlformats.org/officeDocument/2006/relationships/image" Target="media/edc_cover_padded.png"/></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0" Type="http://schemas.openxmlformats.org/officeDocument/2006/relationships/image" Target="media/0682dc6149a8e12e0bf6ec6eb0a686d2ff308452.png"/><Relationship Id="rId1" Type="http://schemas.openxmlformats.org/officeDocument/2006/relationships/image" Target="media/79dedffce88417cdbc092ee2af815b8a62fc89f7.png"/></Relationships>
</file>

<file path=word/_rels/header3.xml.rels><?xml version="1.0" encoding="UTF-8"?><Relationships xmlns="http://schemas.openxmlformats.org/package/2006/relationships"><Relationship Id="rId0" Type="http://schemas.openxmlformats.org/officeDocument/2006/relationships/image" Target="media/0682dc6149a8e12e0bf6ec6eb0a686d2ff308452.png"/><Relationship Id="rId1" Type="http://schemas.openxmlformats.org/officeDocument/2006/relationships/image" Target="media/79dedffce88417cdbc092ee2af815b8a62fc89f7.png"/></Relationships>
</file>

<file path=word/_rels/header4.xml.rels><?xml version="1.0" encoding="UTF-8"?><Relationships xmlns="http://schemas.openxmlformats.org/package/2006/relationships"><Relationship Id="rId0" Type="http://schemas.openxmlformats.org/officeDocument/2006/relationships/image" Target="media/0682dc6149a8e12e0bf6ec6eb0a686d2ff308452.png"/><Relationship Id="rId1" Type="http://schemas.openxmlformats.org/officeDocument/2006/relationships/image" Target="media/79dedffce88417cdbc092ee2af815b8a62fc89f7.png"/></Relationships>
</file>

<file path=word/_rels/header5.xml.rels><?xml version="1.0" encoding="UTF-8"?><Relationships xmlns="http://schemas.openxmlformats.org/package/2006/relationships"><Relationship Id="rId0" Type="http://schemas.openxmlformats.org/officeDocument/2006/relationships/image" Target="media/0682dc6149a8e12e0bf6ec6eb0a686d2ff308452.png"/><Relationship Id="rId1" Type="http://schemas.openxmlformats.org/officeDocument/2006/relationships/image" Target="media/79dedffce88417cdbc092ee2af815b8a62fc89f7.png"/></Relationships>
</file>

<file path=word/_rels/header6.xml.rels><?xml version="1.0" encoding="UTF-8"?><Relationships xmlns="http://schemas.openxmlformats.org/package/2006/relationships"><Relationship Id="rId0" Type="http://schemas.openxmlformats.org/officeDocument/2006/relationships/image" Target="media/0682dc6149a8e12e0bf6ec6eb0a686d2ff308452.png"/><Relationship Id="rId1" Type="http://schemas.openxmlformats.org/officeDocument/2006/relationships/image" Target="media/79dedffce88417cdbc092ee2af815b8a62fc89f7.png"/></Relationships>
</file>

<file path=word/_rels/header7.xml.rels><?xml version="1.0" encoding="UTF-8"?><Relationships xmlns="http://schemas.openxmlformats.org/package/2006/relationships"><Relationship Id="rId0" Type="http://schemas.openxmlformats.org/officeDocument/2006/relationships/image" Target="media/0682dc6149a8e12e0bf6ec6eb0a686d2ff308452.png"/><Relationship Id="rId1" Type="http://schemas.openxmlformats.org/officeDocument/2006/relationships/image" Target="media/79dedffce88417cdbc092ee2af815b8a62fc89f7.png"/></Relationships>
</file>

<file path=word/_rels/header8.xml.rels><?xml version="1.0" encoding="UTF-8"?><Relationships xmlns="http://schemas.openxmlformats.org/package/2006/relationships"><Relationship Id="rId0" Type="http://schemas.openxmlformats.org/officeDocument/2006/relationships/image" Target="media/0682dc6149a8e12e0bf6ec6eb0a686d2ff308452.png"/><Relationship Id="rId1" Type="http://schemas.openxmlformats.org/officeDocument/2006/relationships/image" Target="media/79dedffce88417cdbc092ee2af815b8a62fc89f7.png"/></Relationships>
</file>

<file path=word/_rels/header9.xml.rels><?xml version="1.0" encoding="UTF-8"?><Relationships xmlns="http://schemas.openxmlformats.org/package/2006/relationships"><Relationship Id="rId0" Type="http://schemas.openxmlformats.org/officeDocument/2006/relationships/image" Target="media/0682dc6149a8e12e0bf6ec6eb0a686d2ff308452.png"/><Relationship Id="rId1" Type="http://schemas.openxmlformats.org/officeDocument/2006/relationships/image" Target="media/79dedffce88417cdbc092ee2af815b8a62fc89f7.png"/></Relationships>
</file>

<file path=word/_rels/header10.xml.rels><?xml version="1.0" encoding="UTF-8"?><Relationships xmlns="http://schemas.openxmlformats.org/package/2006/relationships"><Relationship Id="rId0" Type="http://schemas.openxmlformats.org/officeDocument/2006/relationships/image" Target="media/0682dc6149a8e12e0bf6ec6eb0a686d2ff308452.png"/><Relationship Id="rId1" Type="http://schemas.openxmlformats.org/officeDocument/2006/relationships/image" Target="media/79dedffce88417cdbc092ee2af815b8a62fc89f7.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2026-09-24T15:44:25.973Z</dcterms:created>
  <dcterms:modified xsi:type="dcterms:W3CDTF">2026-09-24T15:44:25.973Z</dcterms:modified>
</cp:coreProperties>
</file>

<file path=docProps/custom.xml><?xml version="1.0" encoding="utf-8"?>
<Properties xmlns="http://schemas.openxmlformats.org/officeDocument/2006/custom-properties" xmlns:vt="http://schemas.openxmlformats.org/officeDocument/2006/docPropsVTypes"/>
</file>